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5E59BD" w14:textId="77777777" w:rsidR="00501EAB" w:rsidRPr="00293776" w:rsidRDefault="00B75B75" w:rsidP="007121B5">
      <w:pPr>
        <w:spacing w:line="320" w:lineRule="exact"/>
        <w:jc w:val="right"/>
        <w:rPr>
          <w:rFonts w:ascii="メイリオ" w:eastAsia="メイリオ" w:hAnsi="メイリオ"/>
        </w:rPr>
      </w:pPr>
      <w:r w:rsidRPr="00293776">
        <w:rPr>
          <w:rFonts w:ascii="メイリオ" w:eastAsia="メイリオ" w:hAnsi="メイリオ" w:hint="eastAsia"/>
          <w:sz w:val="22"/>
          <w:szCs w:val="24"/>
        </w:rPr>
        <w:t>山形県朝日町</w:t>
      </w:r>
    </w:p>
    <w:p w14:paraId="13A58CD1" w14:textId="77777777" w:rsidR="005D1918" w:rsidRPr="005D1918" w:rsidRDefault="005D1918" w:rsidP="007121B5">
      <w:pPr>
        <w:spacing w:line="320" w:lineRule="exact"/>
        <w:jc w:val="right"/>
        <w:rPr>
          <w:rFonts w:ascii="メイリオ" w:eastAsia="メイリオ" w:hAnsi="メイリオ"/>
        </w:rPr>
      </w:pPr>
    </w:p>
    <w:p w14:paraId="5117E9A5" w14:textId="71F9F99A" w:rsidR="00B75B75" w:rsidRPr="00E62686" w:rsidRDefault="00B75B75" w:rsidP="007121B5">
      <w:pPr>
        <w:spacing w:line="320" w:lineRule="exact"/>
        <w:jc w:val="center"/>
        <w:rPr>
          <w:rFonts w:ascii="メイリオ" w:eastAsia="メイリオ" w:hAnsi="メイリオ"/>
          <w:color w:val="000000" w:themeColor="text1"/>
          <w:sz w:val="32"/>
          <w:szCs w:val="32"/>
        </w:rPr>
      </w:pPr>
      <w:r w:rsidRPr="00E62686">
        <w:rPr>
          <w:rFonts w:ascii="メイリオ" w:eastAsia="メイリオ" w:hAnsi="メイリオ" w:hint="eastAsia"/>
          <w:color w:val="000000" w:themeColor="text1"/>
          <w:sz w:val="32"/>
          <w:szCs w:val="32"/>
        </w:rPr>
        <w:t>朝日町地域おこし協力隊（</w:t>
      </w:r>
      <w:r w:rsidR="0027062E">
        <w:rPr>
          <w:rFonts w:ascii="メイリオ" w:eastAsia="メイリオ" w:hAnsi="メイリオ" w:hint="eastAsia"/>
          <w:color w:val="000000" w:themeColor="text1"/>
          <w:sz w:val="32"/>
          <w:szCs w:val="32"/>
        </w:rPr>
        <w:t>大谷地区まちづくり</w:t>
      </w:r>
      <w:r w:rsidR="005D1918" w:rsidRPr="00E62686">
        <w:rPr>
          <w:rFonts w:ascii="メイリオ" w:eastAsia="メイリオ" w:hAnsi="メイリオ" w:hint="eastAsia"/>
          <w:color w:val="000000" w:themeColor="text1"/>
          <w:sz w:val="32"/>
          <w:szCs w:val="32"/>
        </w:rPr>
        <w:t>推進員</w:t>
      </w:r>
      <w:r w:rsidRPr="00E62686">
        <w:rPr>
          <w:rFonts w:ascii="メイリオ" w:eastAsia="メイリオ" w:hAnsi="メイリオ" w:hint="eastAsia"/>
          <w:color w:val="000000" w:themeColor="text1"/>
          <w:sz w:val="32"/>
          <w:szCs w:val="32"/>
        </w:rPr>
        <w:t>）</w:t>
      </w:r>
      <w:r w:rsidR="008A4C71" w:rsidRPr="00E62686">
        <w:rPr>
          <w:rFonts w:ascii="メイリオ" w:eastAsia="メイリオ" w:hAnsi="メイリオ" w:hint="eastAsia"/>
          <w:color w:val="000000" w:themeColor="text1"/>
          <w:sz w:val="32"/>
          <w:szCs w:val="32"/>
        </w:rPr>
        <w:t>募集要項</w:t>
      </w:r>
    </w:p>
    <w:p w14:paraId="1D6B2FDE" w14:textId="77777777" w:rsidR="00B75B75" w:rsidRPr="00E62686" w:rsidRDefault="00B75B75" w:rsidP="007121B5">
      <w:pPr>
        <w:spacing w:line="320" w:lineRule="exact"/>
        <w:rPr>
          <w:rFonts w:ascii="メイリオ" w:eastAsia="メイリオ" w:hAnsi="メイリオ"/>
          <w:color w:val="000000" w:themeColor="text1"/>
        </w:rPr>
      </w:pPr>
    </w:p>
    <w:p w14:paraId="341811B8" w14:textId="77777777" w:rsidR="00B75B75" w:rsidRPr="005D03C7" w:rsidRDefault="00976B81" w:rsidP="007121B5">
      <w:pPr>
        <w:spacing w:line="320" w:lineRule="exact"/>
        <w:rPr>
          <w:rFonts w:ascii="メイリオ" w:eastAsia="メイリオ" w:hAnsi="メイリオ"/>
          <w:b/>
          <w:bCs/>
          <w:color w:val="000000" w:themeColor="text1"/>
          <w:sz w:val="22"/>
        </w:rPr>
      </w:pPr>
      <w:r w:rsidRPr="005D03C7">
        <w:rPr>
          <w:rFonts w:ascii="メイリオ" w:eastAsia="メイリオ" w:hAnsi="メイリオ" w:hint="eastAsia"/>
          <w:b/>
          <w:bCs/>
          <w:color w:val="000000" w:themeColor="text1"/>
          <w:sz w:val="22"/>
        </w:rPr>
        <w:t>1</w:t>
      </w:r>
      <w:r w:rsidR="00B75B75" w:rsidRPr="005D03C7">
        <w:rPr>
          <w:rFonts w:ascii="メイリオ" w:eastAsia="メイリオ" w:hAnsi="メイリオ" w:hint="eastAsia"/>
          <w:b/>
          <w:bCs/>
          <w:color w:val="000000" w:themeColor="text1"/>
          <w:sz w:val="22"/>
        </w:rPr>
        <w:t>．目的</w:t>
      </w:r>
    </w:p>
    <w:p w14:paraId="0C62478F" w14:textId="32806C05" w:rsidR="0027062E" w:rsidRPr="0027062E" w:rsidRDefault="00BE5C4B" w:rsidP="0027062E">
      <w:pPr>
        <w:spacing w:line="320" w:lineRule="exact"/>
        <w:rPr>
          <w:rFonts w:ascii="メイリオ" w:eastAsia="メイリオ" w:hAnsi="メイリオ"/>
          <w:sz w:val="22"/>
        </w:rPr>
      </w:pPr>
      <w:r w:rsidRPr="00E62686">
        <w:rPr>
          <w:rFonts w:hint="eastAsia"/>
          <w:color w:val="000000" w:themeColor="text1"/>
        </w:rPr>
        <w:t xml:space="preserve">　</w:t>
      </w:r>
      <w:r w:rsidR="0027062E" w:rsidRPr="0027062E">
        <w:rPr>
          <w:rFonts w:ascii="メイリオ" w:eastAsia="メイリオ" w:hAnsi="メイリオ"/>
          <w:sz w:val="22"/>
        </w:rPr>
        <w:t>少子高齢化に伴う人口減少が進む中、地域内での活動の担い手が足りないなどの課題が顕在化してきている中、地域づくりを進めるうえでは、地域外の新たな視点から地域の活性化・課題解決に向けた取り組みが求められてい</w:t>
      </w:r>
      <w:r w:rsidR="00992C2A">
        <w:rPr>
          <w:rFonts w:ascii="メイリオ" w:eastAsia="メイリオ" w:hAnsi="メイリオ" w:hint="eastAsia"/>
          <w:sz w:val="22"/>
        </w:rPr>
        <w:t>ます</w:t>
      </w:r>
      <w:r w:rsidR="0027062E" w:rsidRPr="0027062E">
        <w:rPr>
          <w:rFonts w:ascii="メイリオ" w:eastAsia="メイリオ" w:hAnsi="メイリオ"/>
          <w:sz w:val="22"/>
        </w:rPr>
        <w:t>。</w:t>
      </w:r>
    </w:p>
    <w:p w14:paraId="315FDF3D" w14:textId="2EBFAB32" w:rsidR="0027062E" w:rsidRPr="0027062E" w:rsidRDefault="0027062E" w:rsidP="00467AA7">
      <w:pPr>
        <w:spacing w:line="320" w:lineRule="exact"/>
        <w:ind w:firstLineChars="100" w:firstLine="220"/>
        <w:rPr>
          <w:rFonts w:ascii="メイリオ" w:eastAsia="メイリオ" w:hAnsi="メイリオ"/>
          <w:sz w:val="22"/>
        </w:rPr>
      </w:pPr>
      <w:r w:rsidRPr="0027062E">
        <w:rPr>
          <w:rFonts w:ascii="メイリオ" w:eastAsia="メイリオ" w:hAnsi="メイリオ"/>
          <w:sz w:val="22"/>
        </w:rPr>
        <w:t>このたび地域活動に取り組む大谷地区での課題解決・地域コミュニティ活動の組織づくりに向けて、新たな地域おこし協力隊を下記のとおり募集します。</w:t>
      </w:r>
    </w:p>
    <w:p w14:paraId="0FB94C4C" w14:textId="77777777" w:rsidR="00C2633E" w:rsidRDefault="00C2633E" w:rsidP="00C2633E">
      <w:pPr>
        <w:spacing w:line="320" w:lineRule="exact"/>
        <w:rPr>
          <w:rFonts w:ascii="メイリオ" w:eastAsia="メイリオ" w:hAnsi="メイリオ"/>
          <w:color w:val="000000" w:themeColor="text1"/>
          <w:sz w:val="22"/>
        </w:rPr>
      </w:pPr>
    </w:p>
    <w:p w14:paraId="52B0C178" w14:textId="77777777" w:rsidR="00B75B75" w:rsidRPr="005D03C7" w:rsidRDefault="00B75B75" w:rsidP="007121B5">
      <w:pPr>
        <w:spacing w:line="320" w:lineRule="exact"/>
        <w:rPr>
          <w:rFonts w:ascii="メイリオ" w:eastAsia="メイリオ" w:hAnsi="メイリオ"/>
          <w:b/>
          <w:bCs/>
          <w:color w:val="000000" w:themeColor="text1"/>
          <w:sz w:val="22"/>
        </w:rPr>
      </w:pPr>
      <w:r w:rsidRPr="005D03C7">
        <w:rPr>
          <w:rFonts w:ascii="メイリオ" w:eastAsia="メイリオ" w:hAnsi="メイリオ" w:hint="eastAsia"/>
          <w:b/>
          <w:bCs/>
          <w:color w:val="000000" w:themeColor="text1"/>
          <w:sz w:val="22"/>
        </w:rPr>
        <w:t>２．活動内容</w:t>
      </w:r>
    </w:p>
    <w:p w14:paraId="4EEBFD2A" w14:textId="4F8CC74C" w:rsidR="0027062E" w:rsidRPr="0027062E" w:rsidRDefault="0027062E" w:rsidP="00467AA7">
      <w:pPr>
        <w:spacing w:line="320" w:lineRule="exact"/>
        <w:ind w:left="440" w:rightChars="-135" w:right="-283" w:hangingChars="200" w:hanging="440"/>
        <w:rPr>
          <w:rFonts w:ascii="メイリオ" w:eastAsia="メイリオ" w:hAnsi="メイリオ"/>
          <w:color w:val="000000" w:themeColor="text1"/>
          <w:sz w:val="22"/>
        </w:rPr>
      </w:pPr>
      <w:r w:rsidRPr="0027062E">
        <w:rPr>
          <w:rFonts w:ascii="メイリオ" w:eastAsia="メイリオ" w:hAnsi="メイリオ" w:hint="eastAsia"/>
          <w:color w:val="000000" w:themeColor="text1"/>
          <w:sz w:val="22"/>
        </w:rPr>
        <w:t>（</w:t>
      </w:r>
      <w:r w:rsidRPr="0027062E">
        <w:rPr>
          <w:rFonts w:ascii="メイリオ" w:eastAsia="メイリオ" w:hAnsi="メイリオ"/>
          <w:color w:val="000000" w:themeColor="text1"/>
          <w:sz w:val="22"/>
        </w:rPr>
        <w:t>1）大谷地区における地域課題</w:t>
      </w:r>
      <w:r w:rsidR="00467AA7">
        <w:rPr>
          <w:rFonts w:ascii="メイリオ" w:eastAsia="メイリオ" w:hAnsi="メイリオ" w:hint="eastAsia"/>
          <w:color w:val="000000" w:themeColor="text1"/>
          <w:sz w:val="22"/>
        </w:rPr>
        <w:t>の調査や</w:t>
      </w:r>
      <w:r w:rsidRPr="0027062E">
        <w:rPr>
          <w:rFonts w:ascii="メイリオ" w:eastAsia="メイリオ" w:hAnsi="メイリオ"/>
          <w:color w:val="000000" w:themeColor="text1"/>
          <w:sz w:val="22"/>
        </w:rPr>
        <w:t>、地域住民</w:t>
      </w:r>
      <w:r w:rsidR="000401F8">
        <w:rPr>
          <w:rFonts w:ascii="メイリオ" w:eastAsia="メイリオ" w:hAnsi="メイリオ" w:hint="eastAsia"/>
          <w:color w:val="000000" w:themeColor="text1"/>
          <w:sz w:val="22"/>
        </w:rPr>
        <w:t>が取り組む</w:t>
      </w:r>
      <w:r w:rsidRPr="0027062E">
        <w:rPr>
          <w:rFonts w:ascii="メイリオ" w:eastAsia="メイリオ" w:hAnsi="メイリオ"/>
          <w:color w:val="000000" w:themeColor="text1"/>
          <w:sz w:val="22"/>
        </w:rPr>
        <w:t>解決策を</w:t>
      </w:r>
      <w:r w:rsidR="000401F8">
        <w:rPr>
          <w:rFonts w:ascii="メイリオ" w:eastAsia="メイリオ" w:hAnsi="メイリオ" w:hint="eastAsia"/>
          <w:color w:val="000000" w:themeColor="text1"/>
          <w:sz w:val="22"/>
        </w:rPr>
        <w:t>支援する</w:t>
      </w:r>
      <w:r w:rsidRPr="0027062E">
        <w:rPr>
          <w:rFonts w:ascii="メイリオ" w:eastAsia="メイリオ" w:hAnsi="メイリオ"/>
          <w:color w:val="000000" w:themeColor="text1"/>
          <w:sz w:val="22"/>
        </w:rPr>
        <w:t>。</w:t>
      </w:r>
    </w:p>
    <w:p w14:paraId="3E8130A4" w14:textId="01A7557F" w:rsidR="0027062E" w:rsidRPr="0027062E" w:rsidRDefault="0027062E" w:rsidP="000401F8">
      <w:pPr>
        <w:spacing w:line="320" w:lineRule="exact"/>
        <w:ind w:left="440" w:hangingChars="200" w:hanging="440"/>
        <w:rPr>
          <w:rFonts w:ascii="メイリオ" w:eastAsia="メイリオ" w:hAnsi="メイリオ"/>
          <w:color w:val="000000" w:themeColor="text1"/>
          <w:sz w:val="22"/>
        </w:rPr>
      </w:pPr>
      <w:r w:rsidRPr="0027062E">
        <w:rPr>
          <w:rFonts w:ascii="メイリオ" w:eastAsia="メイリオ" w:hAnsi="メイリオ" w:hint="eastAsia"/>
          <w:color w:val="000000" w:themeColor="text1"/>
          <w:sz w:val="22"/>
        </w:rPr>
        <w:t>（</w:t>
      </w:r>
      <w:r w:rsidRPr="0027062E">
        <w:rPr>
          <w:rFonts w:ascii="メイリオ" w:eastAsia="メイリオ" w:hAnsi="メイリオ"/>
          <w:color w:val="000000" w:themeColor="text1"/>
          <w:sz w:val="22"/>
        </w:rPr>
        <w:t>2）</w:t>
      </w:r>
      <w:r w:rsidR="00467AA7">
        <w:rPr>
          <w:rFonts w:ascii="メイリオ" w:eastAsia="メイリオ" w:hAnsi="メイリオ" w:hint="eastAsia"/>
          <w:color w:val="000000" w:themeColor="text1"/>
          <w:sz w:val="22"/>
        </w:rPr>
        <w:t>大谷</w:t>
      </w:r>
      <w:r w:rsidR="007D51D4">
        <w:rPr>
          <w:rFonts w:ascii="メイリオ" w:eastAsia="メイリオ" w:hAnsi="メイリオ" w:hint="eastAsia"/>
          <w:color w:val="000000" w:themeColor="text1"/>
          <w:sz w:val="22"/>
        </w:rPr>
        <w:t>地区</w:t>
      </w:r>
      <w:r w:rsidR="00467AA7">
        <w:rPr>
          <w:rFonts w:ascii="メイリオ" w:eastAsia="メイリオ" w:hAnsi="メイリオ" w:hint="eastAsia"/>
          <w:color w:val="000000" w:themeColor="text1"/>
          <w:sz w:val="22"/>
        </w:rPr>
        <w:t>のにぎわいづくり</w:t>
      </w:r>
      <w:r w:rsidR="002E485C">
        <w:rPr>
          <w:rFonts w:ascii="メイリオ" w:eastAsia="メイリオ" w:hAnsi="メイリオ" w:hint="eastAsia"/>
          <w:color w:val="000000" w:themeColor="text1"/>
          <w:sz w:val="22"/>
        </w:rPr>
        <w:t>や</w:t>
      </w:r>
      <w:r w:rsidR="00467AA7">
        <w:rPr>
          <w:rFonts w:ascii="メイリオ" w:eastAsia="メイリオ" w:hAnsi="メイリオ" w:hint="eastAsia"/>
          <w:color w:val="000000" w:themeColor="text1"/>
          <w:sz w:val="22"/>
        </w:rPr>
        <w:t>、</w:t>
      </w:r>
      <w:r w:rsidR="002E485C">
        <w:rPr>
          <w:rFonts w:ascii="メイリオ" w:eastAsia="メイリオ" w:hAnsi="メイリオ" w:hint="eastAsia"/>
          <w:color w:val="000000" w:themeColor="text1"/>
          <w:sz w:val="22"/>
        </w:rPr>
        <w:t>「大谷理想（ゆめ）未来計画」に基づき、</w:t>
      </w:r>
      <w:r w:rsidR="000401F8">
        <w:rPr>
          <w:rFonts w:ascii="メイリオ" w:eastAsia="メイリオ" w:hAnsi="メイリオ" w:hint="eastAsia"/>
          <w:color w:val="000000" w:themeColor="text1"/>
          <w:sz w:val="22"/>
        </w:rPr>
        <w:t>地域住民が</w:t>
      </w:r>
      <w:r w:rsidRPr="0027062E">
        <w:rPr>
          <w:rFonts w:ascii="メイリオ" w:eastAsia="メイリオ" w:hAnsi="メイリオ"/>
          <w:color w:val="000000" w:themeColor="text1"/>
          <w:sz w:val="22"/>
        </w:rPr>
        <w:t>取り組む</w:t>
      </w:r>
      <w:r w:rsidR="000401F8">
        <w:rPr>
          <w:rFonts w:ascii="メイリオ" w:eastAsia="メイリオ" w:hAnsi="メイリオ" w:hint="eastAsia"/>
          <w:color w:val="000000" w:themeColor="text1"/>
          <w:sz w:val="22"/>
        </w:rPr>
        <w:t>ことを支援する</w:t>
      </w:r>
      <w:r w:rsidRPr="0027062E">
        <w:rPr>
          <w:rFonts w:ascii="メイリオ" w:eastAsia="メイリオ" w:hAnsi="メイリオ"/>
          <w:color w:val="000000" w:themeColor="text1"/>
          <w:sz w:val="22"/>
        </w:rPr>
        <w:t>。</w:t>
      </w:r>
    </w:p>
    <w:p w14:paraId="641BDE82" w14:textId="638DE7AB" w:rsidR="0027062E" w:rsidRDefault="0027062E" w:rsidP="0027062E">
      <w:pPr>
        <w:spacing w:line="320" w:lineRule="exact"/>
        <w:rPr>
          <w:rFonts w:ascii="メイリオ" w:eastAsia="メイリオ" w:hAnsi="メイリオ"/>
          <w:color w:val="000000" w:themeColor="text1"/>
          <w:sz w:val="22"/>
        </w:rPr>
      </w:pPr>
      <w:r w:rsidRPr="0027062E">
        <w:rPr>
          <w:rFonts w:ascii="メイリオ" w:eastAsia="メイリオ" w:hAnsi="メイリオ" w:hint="eastAsia"/>
          <w:color w:val="000000" w:themeColor="text1"/>
          <w:sz w:val="22"/>
        </w:rPr>
        <w:t>（</w:t>
      </w:r>
      <w:r w:rsidRPr="0027062E">
        <w:rPr>
          <w:rFonts w:ascii="メイリオ" w:eastAsia="メイリオ" w:hAnsi="メイリオ"/>
          <w:color w:val="000000" w:themeColor="text1"/>
          <w:sz w:val="22"/>
        </w:rPr>
        <w:t>3）新たな住民主体の地域コミュニティ組織の構築に向け、地域住民</w:t>
      </w:r>
      <w:r w:rsidR="00B15BE8">
        <w:rPr>
          <w:rFonts w:ascii="メイリオ" w:eastAsia="メイリオ" w:hAnsi="メイリオ" w:hint="eastAsia"/>
          <w:color w:val="000000" w:themeColor="text1"/>
          <w:sz w:val="22"/>
        </w:rPr>
        <w:t>同士が</w:t>
      </w:r>
      <w:r w:rsidRPr="0027062E">
        <w:rPr>
          <w:rFonts w:ascii="メイリオ" w:eastAsia="メイリオ" w:hAnsi="メイリオ"/>
          <w:color w:val="000000" w:themeColor="text1"/>
          <w:sz w:val="22"/>
        </w:rPr>
        <w:t>対話を重ねながら</w:t>
      </w:r>
    </w:p>
    <w:p w14:paraId="3294830D" w14:textId="49F94328" w:rsidR="00C2633E" w:rsidRDefault="0027062E" w:rsidP="0027062E">
      <w:pPr>
        <w:spacing w:line="320" w:lineRule="exact"/>
        <w:ind w:firstLineChars="250" w:firstLine="550"/>
        <w:rPr>
          <w:rFonts w:ascii="メイリオ" w:eastAsia="メイリオ" w:hAnsi="メイリオ"/>
          <w:color w:val="000000" w:themeColor="text1"/>
          <w:sz w:val="22"/>
        </w:rPr>
      </w:pPr>
      <w:r w:rsidRPr="0027062E">
        <w:rPr>
          <w:rFonts w:ascii="メイリオ" w:eastAsia="メイリオ" w:hAnsi="メイリオ"/>
          <w:color w:val="000000" w:themeColor="text1"/>
          <w:sz w:val="22"/>
        </w:rPr>
        <w:t>取り組む</w:t>
      </w:r>
      <w:r w:rsidR="00B15BE8">
        <w:rPr>
          <w:rFonts w:ascii="メイリオ" w:eastAsia="メイリオ" w:hAnsi="メイリオ" w:hint="eastAsia"/>
          <w:color w:val="000000" w:themeColor="text1"/>
          <w:sz w:val="22"/>
        </w:rPr>
        <w:t>ことを支援する。</w:t>
      </w:r>
    </w:p>
    <w:p w14:paraId="75663C6C" w14:textId="20339D96" w:rsidR="005D03C7" w:rsidRPr="005D03C7" w:rsidRDefault="005D03C7" w:rsidP="005D03C7">
      <w:pPr>
        <w:spacing w:line="320" w:lineRule="exact"/>
        <w:ind w:firstLineChars="50" w:firstLine="110"/>
        <w:rPr>
          <w:rFonts w:ascii="メイリオ" w:eastAsia="メイリオ" w:hAnsi="メイリオ"/>
          <w:color w:val="000000" w:themeColor="text1"/>
          <w:sz w:val="22"/>
        </w:rPr>
      </w:pPr>
      <w:r>
        <w:rPr>
          <w:rFonts w:ascii="メイリオ" w:eastAsia="メイリオ" w:hAnsi="メイリオ" w:hint="eastAsia"/>
          <w:color w:val="000000" w:themeColor="text1"/>
          <w:sz w:val="22"/>
        </w:rPr>
        <w:t xml:space="preserve">(4) </w:t>
      </w:r>
      <w:r w:rsidRPr="005D03C7">
        <w:rPr>
          <w:rFonts w:ascii="メイリオ" w:eastAsia="メイリオ" w:hAnsi="メイリオ" w:hint="eastAsia"/>
          <w:color w:val="000000" w:themeColor="text1"/>
          <w:sz w:val="22"/>
        </w:rPr>
        <w:t>その他町長が必要と認めた業務に関すること</w:t>
      </w:r>
    </w:p>
    <w:p w14:paraId="460631B2" w14:textId="77777777" w:rsidR="00AB6B4A" w:rsidRPr="00E62686" w:rsidRDefault="00AB6B4A" w:rsidP="007121B5">
      <w:pPr>
        <w:spacing w:line="320" w:lineRule="exact"/>
        <w:rPr>
          <w:rFonts w:ascii="メイリオ" w:eastAsia="メイリオ" w:hAnsi="メイリオ"/>
          <w:color w:val="000000" w:themeColor="text1"/>
          <w:sz w:val="22"/>
        </w:rPr>
      </w:pPr>
    </w:p>
    <w:p w14:paraId="76AD6209" w14:textId="77777777" w:rsidR="00432019" w:rsidRPr="005D03C7" w:rsidRDefault="00432019" w:rsidP="00432019">
      <w:pPr>
        <w:spacing w:line="320" w:lineRule="exact"/>
        <w:rPr>
          <w:rFonts w:ascii="メイリオ" w:eastAsia="メイリオ" w:hAnsi="メイリオ"/>
          <w:b/>
          <w:bCs/>
          <w:color w:val="000000" w:themeColor="text1"/>
          <w:sz w:val="22"/>
        </w:rPr>
      </w:pPr>
      <w:r w:rsidRPr="005D03C7">
        <w:rPr>
          <w:rFonts w:ascii="メイリオ" w:eastAsia="メイリオ" w:hAnsi="メイリオ" w:hint="eastAsia"/>
          <w:b/>
          <w:bCs/>
          <w:color w:val="000000" w:themeColor="text1"/>
          <w:sz w:val="22"/>
        </w:rPr>
        <w:t>３．募集人数</w:t>
      </w:r>
    </w:p>
    <w:p w14:paraId="7496F471" w14:textId="56669D72" w:rsidR="009E39CD" w:rsidRPr="00E62686" w:rsidRDefault="00432019" w:rsidP="007121B5">
      <w:pPr>
        <w:spacing w:line="320" w:lineRule="exact"/>
        <w:rPr>
          <w:rFonts w:ascii="メイリオ" w:eastAsia="メイリオ" w:hAnsi="メイリオ"/>
          <w:color w:val="000000" w:themeColor="text1"/>
          <w:sz w:val="22"/>
        </w:rPr>
      </w:pPr>
      <w:r w:rsidRPr="00E62686">
        <w:rPr>
          <w:rFonts w:ascii="メイリオ" w:eastAsia="メイリオ" w:hAnsi="メイリオ" w:hint="eastAsia"/>
          <w:color w:val="000000" w:themeColor="text1"/>
          <w:sz w:val="22"/>
        </w:rPr>
        <w:t xml:space="preserve">　</w:t>
      </w:r>
      <w:r w:rsidR="005D03C7">
        <w:rPr>
          <w:rFonts w:ascii="メイリオ" w:eastAsia="メイリオ" w:hAnsi="メイリオ" w:hint="eastAsia"/>
          <w:color w:val="000000" w:themeColor="text1"/>
          <w:sz w:val="22"/>
        </w:rPr>
        <w:t>若干</w:t>
      </w:r>
      <w:r w:rsidRPr="00E62686">
        <w:rPr>
          <w:rFonts w:ascii="メイリオ" w:eastAsia="メイリオ" w:hAnsi="メイリオ" w:hint="eastAsia"/>
          <w:color w:val="000000" w:themeColor="text1"/>
          <w:sz w:val="22"/>
        </w:rPr>
        <w:t xml:space="preserve">名　</w:t>
      </w:r>
    </w:p>
    <w:p w14:paraId="5E2C98F2" w14:textId="77777777" w:rsidR="00AB5D02" w:rsidRPr="00E62686" w:rsidRDefault="00AB5D02" w:rsidP="007121B5">
      <w:pPr>
        <w:spacing w:line="320" w:lineRule="exact"/>
        <w:rPr>
          <w:rFonts w:ascii="メイリオ" w:eastAsia="メイリオ" w:hAnsi="メイリオ"/>
          <w:color w:val="000000" w:themeColor="text1"/>
          <w:sz w:val="22"/>
        </w:rPr>
      </w:pPr>
    </w:p>
    <w:p w14:paraId="6FF46C87" w14:textId="77777777" w:rsidR="00CE2681" w:rsidRPr="005D03C7" w:rsidRDefault="00B84C40" w:rsidP="007121B5">
      <w:pPr>
        <w:spacing w:line="320" w:lineRule="exact"/>
        <w:rPr>
          <w:rFonts w:ascii="メイリオ" w:eastAsia="メイリオ" w:hAnsi="メイリオ"/>
          <w:b/>
          <w:bCs/>
          <w:color w:val="000000" w:themeColor="text1"/>
          <w:sz w:val="22"/>
        </w:rPr>
      </w:pPr>
      <w:r w:rsidRPr="005D03C7">
        <w:rPr>
          <w:rFonts w:ascii="メイリオ" w:eastAsia="メイリオ" w:hAnsi="メイリオ" w:hint="eastAsia"/>
          <w:b/>
          <w:bCs/>
          <w:color w:val="000000" w:themeColor="text1"/>
          <w:sz w:val="22"/>
        </w:rPr>
        <w:t>4</w:t>
      </w:r>
      <w:r w:rsidR="00CE2681" w:rsidRPr="005D03C7">
        <w:rPr>
          <w:rFonts w:ascii="メイリオ" w:eastAsia="メイリオ" w:hAnsi="メイリオ" w:hint="eastAsia"/>
          <w:b/>
          <w:bCs/>
          <w:color w:val="000000" w:themeColor="text1"/>
          <w:sz w:val="22"/>
        </w:rPr>
        <w:t>．応募要件</w:t>
      </w:r>
    </w:p>
    <w:p w14:paraId="0188AFF7" w14:textId="77777777" w:rsidR="005D03C7" w:rsidRPr="005D03C7" w:rsidRDefault="005D03C7" w:rsidP="005D03C7">
      <w:pPr>
        <w:spacing w:line="320" w:lineRule="exact"/>
        <w:ind w:left="440" w:hangingChars="200" w:hanging="440"/>
        <w:rPr>
          <w:rFonts w:ascii="メイリオ" w:eastAsia="メイリオ" w:hAnsi="メイリオ"/>
          <w:color w:val="000000" w:themeColor="text1"/>
          <w:sz w:val="22"/>
        </w:rPr>
      </w:pPr>
      <w:r w:rsidRPr="005D03C7">
        <w:rPr>
          <w:rFonts w:ascii="メイリオ" w:eastAsia="メイリオ" w:hAnsi="メイリオ" w:hint="eastAsia"/>
          <w:color w:val="000000" w:themeColor="text1"/>
          <w:sz w:val="22"/>
        </w:rPr>
        <w:t>（１）現在、都市地域等に在住している者で、朝日町に住民票を移すことができ、活動内容等を理解した者。または、他地域で地域おこし協力隊として活動していた場合にあっては、地域おこし協力隊として</w:t>
      </w:r>
      <w:r w:rsidRPr="005D03C7">
        <w:rPr>
          <w:rFonts w:ascii="メイリオ" w:eastAsia="メイリオ" w:hAnsi="メイリオ"/>
          <w:color w:val="000000" w:themeColor="text1"/>
          <w:sz w:val="22"/>
        </w:rPr>
        <w:t>2年以上従事し、かつ、解任から1年以内の者。</w:t>
      </w:r>
    </w:p>
    <w:p w14:paraId="73D3554B" w14:textId="11487495" w:rsidR="005D03C7" w:rsidRPr="005D03C7" w:rsidRDefault="005D03C7" w:rsidP="005D03C7">
      <w:pPr>
        <w:spacing w:line="320" w:lineRule="exact"/>
        <w:ind w:left="440" w:hangingChars="200" w:hanging="440"/>
        <w:rPr>
          <w:rFonts w:ascii="メイリオ" w:eastAsia="メイリオ" w:hAnsi="メイリオ"/>
          <w:color w:val="000000" w:themeColor="text1"/>
          <w:sz w:val="22"/>
        </w:rPr>
      </w:pPr>
      <w:r w:rsidRPr="005D03C7">
        <w:rPr>
          <w:rFonts w:ascii="メイリオ" w:eastAsia="メイリオ" w:hAnsi="メイリオ" w:hint="eastAsia"/>
          <w:color w:val="000000" w:themeColor="text1"/>
          <w:sz w:val="22"/>
        </w:rPr>
        <w:t>（２）令和</w:t>
      </w:r>
      <w:r>
        <w:rPr>
          <w:rFonts w:ascii="メイリオ" w:eastAsia="メイリオ" w:hAnsi="メイリオ" w:hint="eastAsia"/>
          <w:color w:val="000000" w:themeColor="text1"/>
          <w:sz w:val="22"/>
        </w:rPr>
        <w:t>８</w:t>
      </w:r>
      <w:r w:rsidRPr="005D03C7">
        <w:rPr>
          <w:rFonts w:ascii="メイリオ" w:eastAsia="メイリオ" w:hAnsi="メイリオ"/>
          <w:color w:val="000000" w:themeColor="text1"/>
          <w:sz w:val="22"/>
        </w:rPr>
        <w:t>年4月1日時点で20歳以上の者</w:t>
      </w:r>
    </w:p>
    <w:p w14:paraId="0D7C11CA" w14:textId="77777777" w:rsidR="005D03C7" w:rsidRPr="005D03C7" w:rsidRDefault="005D03C7" w:rsidP="005D03C7">
      <w:pPr>
        <w:spacing w:line="320" w:lineRule="exact"/>
        <w:ind w:left="440" w:hangingChars="200" w:hanging="440"/>
        <w:rPr>
          <w:rFonts w:ascii="メイリオ" w:eastAsia="メイリオ" w:hAnsi="メイリオ"/>
          <w:color w:val="000000" w:themeColor="text1"/>
          <w:sz w:val="22"/>
        </w:rPr>
      </w:pPr>
      <w:r w:rsidRPr="005D03C7">
        <w:rPr>
          <w:rFonts w:ascii="メイリオ" w:eastAsia="メイリオ" w:hAnsi="メイリオ" w:hint="eastAsia"/>
          <w:color w:val="000000" w:themeColor="text1"/>
          <w:sz w:val="22"/>
        </w:rPr>
        <w:t>（３）心身ともに健康で、誠実に活動内容を行い、</w:t>
      </w:r>
      <w:r w:rsidRPr="005D03C7">
        <w:rPr>
          <w:rFonts w:ascii="メイリオ" w:eastAsia="メイリオ" w:hAnsi="メイリオ"/>
          <w:color w:val="000000" w:themeColor="text1"/>
          <w:sz w:val="22"/>
        </w:rPr>
        <w:t>1年以上の居住を予定している者</w:t>
      </w:r>
    </w:p>
    <w:p w14:paraId="6BC334D8" w14:textId="77777777" w:rsidR="005D03C7" w:rsidRPr="005D03C7" w:rsidRDefault="005D03C7" w:rsidP="005D03C7">
      <w:pPr>
        <w:spacing w:line="320" w:lineRule="exact"/>
        <w:ind w:left="440" w:hangingChars="200" w:hanging="440"/>
        <w:rPr>
          <w:rFonts w:ascii="メイリオ" w:eastAsia="メイリオ" w:hAnsi="メイリオ"/>
          <w:color w:val="000000" w:themeColor="text1"/>
          <w:sz w:val="22"/>
        </w:rPr>
      </w:pPr>
      <w:r w:rsidRPr="005D03C7">
        <w:rPr>
          <w:rFonts w:ascii="メイリオ" w:eastAsia="メイリオ" w:hAnsi="メイリオ" w:hint="eastAsia"/>
          <w:color w:val="000000" w:themeColor="text1"/>
          <w:sz w:val="22"/>
        </w:rPr>
        <w:t>（４）パソコンや</w:t>
      </w:r>
      <w:r w:rsidRPr="005D03C7">
        <w:rPr>
          <w:rFonts w:ascii="メイリオ" w:eastAsia="メイリオ" w:hAnsi="メイリオ"/>
          <w:color w:val="000000" w:themeColor="text1"/>
          <w:sz w:val="22"/>
        </w:rPr>
        <w:t>SNS等を活用できる者</w:t>
      </w:r>
    </w:p>
    <w:p w14:paraId="3ACF20BB" w14:textId="77777777" w:rsidR="005D03C7" w:rsidRPr="005D03C7" w:rsidRDefault="005D03C7" w:rsidP="005D03C7">
      <w:pPr>
        <w:spacing w:line="320" w:lineRule="exact"/>
        <w:ind w:left="440" w:hangingChars="200" w:hanging="440"/>
        <w:rPr>
          <w:rFonts w:ascii="メイリオ" w:eastAsia="メイリオ" w:hAnsi="メイリオ"/>
          <w:color w:val="000000" w:themeColor="text1"/>
          <w:sz w:val="22"/>
        </w:rPr>
      </w:pPr>
      <w:r w:rsidRPr="005D03C7">
        <w:rPr>
          <w:rFonts w:ascii="メイリオ" w:eastAsia="メイリオ" w:hAnsi="メイリオ" w:hint="eastAsia"/>
          <w:color w:val="000000" w:themeColor="text1"/>
          <w:sz w:val="22"/>
        </w:rPr>
        <w:t>（５）普通自動車免許を取得している者</w:t>
      </w:r>
    </w:p>
    <w:p w14:paraId="37276CE4" w14:textId="77777777" w:rsidR="005D03C7" w:rsidRPr="005D03C7" w:rsidRDefault="005D03C7" w:rsidP="005D03C7">
      <w:pPr>
        <w:spacing w:line="320" w:lineRule="exact"/>
        <w:ind w:left="440" w:hangingChars="200" w:hanging="440"/>
        <w:rPr>
          <w:rFonts w:ascii="メイリオ" w:eastAsia="メイリオ" w:hAnsi="メイリオ"/>
          <w:color w:val="000000" w:themeColor="text1"/>
          <w:sz w:val="22"/>
        </w:rPr>
      </w:pPr>
      <w:r w:rsidRPr="005D03C7">
        <w:rPr>
          <w:rFonts w:ascii="メイリオ" w:eastAsia="メイリオ" w:hAnsi="メイリオ" w:hint="eastAsia"/>
          <w:color w:val="000000" w:themeColor="text1"/>
          <w:sz w:val="22"/>
        </w:rPr>
        <w:t>（６）町条例及び規則等その他関係法令を遵守し、職務命令に従うことができる者</w:t>
      </w:r>
    </w:p>
    <w:p w14:paraId="7E894130" w14:textId="77777777" w:rsidR="005D03C7" w:rsidRPr="005D03C7" w:rsidRDefault="005D03C7" w:rsidP="005D03C7">
      <w:pPr>
        <w:spacing w:line="320" w:lineRule="exact"/>
        <w:ind w:left="440" w:hangingChars="200" w:hanging="440"/>
        <w:rPr>
          <w:rFonts w:ascii="メイリオ" w:eastAsia="メイリオ" w:hAnsi="メイリオ"/>
          <w:color w:val="000000" w:themeColor="text1"/>
          <w:sz w:val="22"/>
        </w:rPr>
      </w:pPr>
      <w:r w:rsidRPr="005D03C7">
        <w:rPr>
          <w:rFonts w:ascii="メイリオ" w:eastAsia="メイリオ" w:hAnsi="メイリオ" w:hint="eastAsia"/>
          <w:color w:val="000000" w:themeColor="text1"/>
          <w:sz w:val="22"/>
        </w:rPr>
        <w:t>（７）地方公務員法第</w:t>
      </w:r>
      <w:r w:rsidRPr="005D03C7">
        <w:rPr>
          <w:rFonts w:ascii="メイリオ" w:eastAsia="メイリオ" w:hAnsi="メイリオ"/>
          <w:color w:val="000000" w:themeColor="text1"/>
          <w:sz w:val="22"/>
        </w:rPr>
        <w:t>16条に規定する欠格事項に該当しない者</w:t>
      </w:r>
    </w:p>
    <w:p w14:paraId="0E190E8A" w14:textId="7296D0E3" w:rsidR="007521F4" w:rsidRDefault="005D03C7" w:rsidP="005D03C7">
      <w:pPr>
        <w:spacing w:line="320" w:lineRule="exact"/>
        <w:ind w:left="440" w:hangingChars="200" w:hanging="440"/>
        <w:rPr>
          <w:rFonts w:ascii="メイリオ" w:eastAsia="メイリオ" w:hAnsi="メイリオ"/>
          <w:color w:val="000000" w:themeColor="text1"/>
          <w:sz w:val="22"/>
        </w:rPr>
      </w:pPr>
      <w:r w:rsidRPr="005D03C7">
        <w:rPr>
          <w:rFonts w:ascii="メイリオ" w:eastAsia="メイリオ" w:hAnsi="メイリオ" w:hint="eastAsia"/>
          <w:color w:val="000000" w:themeColor="text1"/>
          <w:sz w:val="22"/>
        </w:rPr>
        <w:t>（８）暴力団員による不当な行為の防止等に関する法律第</w:t>
      </w:r>
      <w:r w:rsidRPr="005D03C7">
        <w:rPr>
          <w:rFonts w:ascii="メイリオ" w:eastAsia="メイリオ" w:hAnsi="メイリオ"/>
          <w:color w:val="000000" w:themeColor="text1"/>
          <w:sz w:val="22"/>
        </w:rPr>
        <w:t>2条第2号に規定する暴力団その他反社会的団体又はそれらの構成員に該当しない者</w:t>
      </w:r>
    </w:p>
    <w:p w14:paraId="716B284D" w14:textId="77777777" w:rsidR="005D03C7" w:rsidRPr="00E62686" w:rsidRDefault="005D03C7" w:rsidP="005D03C7">
      <w:pPr>
        <w:spacing w:line="320" w:lineRule="exact"/>
        <w:ind w:left="440" w:hangingChars="200" w:hanging="440"/>
        <w:rPr>
          <w:rFonts w:ascii="メイリオ" w:eastAsia="メイリオ" w:hAnsi="メイリオ"/>
          <w:color w:val="000000" w:themeColor="text1"/>
          <w:sz w:val="22"/>
        </w:rPr>
      </w:pPr>
    </w:p>
    <w:p w14:paraId="724F829F" w14:textId="77777777" w:rsidR="009E39CD" w:rsidRPr="005D03C7" w:rsidRDefault="00DD4351" w:rsidP="007121B5">
      <w:pPr>
        <w:spacing w:line="320" w:lineRule="exact"/>
        <w:rPr>
          <w:rFonts w:ascii="メイリオ" w:eastAsia="メイリオ" w:hAnsi="メイリオ"/>
          <w:b/>
          <w:bCs/>
          <w:color w:val="000000" w:themeColor="text1"/>
          <w:sz w:val="22"/>
        </w:rPr>
      </w:pPr>
      <w:r w:rsidRPr="005D03C7">
        <w:rPr>
          <w:rFonts w:ascii="メイリオ" w:eastAsia="メイリオ" w:hAnsi="メイリオ" w:hint="eastAsia"/>
          <w:b/>
          <w:bCs/>
          <w:color w:val="000000" w:themeColor="text1"/>
          <w:sz w:val="22"/>
        </w:rPr>
        <w:t>５</w:t>
      </w:r>
      <w:r w:rsidR="009E39CD" w:rsidRPr="005D03C7">
        <w:rPr>
          <w:rFonts w:ascii="メイリオ" w:eastAsia="メイリオ" w:hAnsi="メイリオ" w:hint="eastAsia"/>
          <w:b/>
          <w:bCs/>
          <w:color w:val="000000" w:themeColor="text1"/>
          <w:sz w:val="22"/>
        </w:rPr>
        <w:t>．勤務</w:t>
      </w:r>
      <w:r w:rsidR="00AB5D02" w:rsidRPr="005D03C7">
        <w:rPr>
          <w:rFonts w:ascii="メイリオ" w:eastAsia="メイリオ" w:hAnsi="メイリオ" w:hint="eastAsia"/>
          <w:b/>
          <w:bCs/>
          <w:color w:val="000000" w:themeColor="text1"/>
          <w:sz w:val="22"/>
        </w:rPr>
        <w:t>場所</w:t>
      </w:r>
    </w:p>
    <w:p w14:paraId="6F52FA55" w14:textId="417864F2" w:rsidR="00BC6867" w:rsidRPr="00E62686" w:rsidRDefault="00AB5D02" w:rsidP="00713AF6">
      <w:pPr>
        <w:spacing w:line="320" w:lineRule="exact"/>
        <w:ind w:firstLineChars="100" w:firstLine="220"/>
        <w:rPr>
          <w:rFonts w:ascii="メイリオ" w:eastAsia="メイリオ" w:hAnsi="メイリオ"/>
          <w:color w:val="000000" w:themeColor="text1"/>
          <w:sz w:val="22"/>
        </w:rPr>
      </w:pPr>
      <w:r w:rsidRPr="00E62686">
        <w:rPr>
          <w:rFonts w:ascii="メイリオ" w:eastAsia="メイリオ" w:hAnsi="メイリオ" w:hint="eastAsia"/>
          <w:color w:val="000000" w:themeColor="text1"/>
          <w:sz w:val="22"/>
        </w:rPr>
        <w:t>基本的に</w:t>
      </w:r>
      <w:r w:rsidR="009E39CD" w:rsidRPr="00E62686">
        <w:rPr>
          <w:rFonts w:ascii="メイリオ" w:eastAsia="メイリオ" w:hAnsi="メイリオ" w:hint="eastAsia"/>
          <w:color w:val="000000" w:themeColor="text1"/>
          <w:sz w:val="22"/>
        </w:rPr>
        <w:t>朝日町役場政策推進課</w:t>
      </w:r>
      <w:r w:rsidR="00B84C40" w:rsidRPr="00E62686">
        <w:rPr>
          <w:rFonts w:ascii="メイリオ" w:eastAsia="メイリオ" w:hAnsi="メイリオ" w:hint="eastAsia"/>
          <w:color w:val="000000" w:themeColor="text1"/>
          <w:sz w:val="22"/>
        </w:rPr>
        <w:t>、</w:t>
      </w:r>
      <w:r w:rsidR="0027062E">
        <w:rPr>
          <w:rFonts w:ascii="メイリオ" w:eastAsia="メイリオ" w:hAnsi="メイリオ" w:hint="eastAsia"/>
          <w:color w:val="000000" w:themeColor="text1"/>
          <w:sz w:val="22"/>
        </w:rPr>
        <w:t>大谷地区内</w:t>
      </w:r>
      <w:r w:rsidRPr="00E62686">
        <w:rPr>
          <w:rFonts w:ascii="メイリオ" w:eastAsia="メイリオ" w:hAnsi="メイリオ" w:hint="eastAsia"/>
          <w:color w:val="000000" w:themeColor="text1"/>
          <w:sz w:val="22"/>
        </w:rPr>
        <w:t>とし、その他</w:t>
      </w:r>
      <w:r w:rsidR="009E39CD" w:rsidRPr="00E62686">
        <w:rPr>
          <w:rFonts w:ascii="メイリオ" w:eastAsia="メイリオ" w:hAnsi="メイリオ" w:hint="eastAsia"/>
          <w:color w:val="000000" w:themeColor="text1"/>
          <w:sz w:val="22"/>
        </w:rPr>
        <w:t>町内の自由裁量が効く施設</w:t>
      </w:r>
      <w:r w:rsidR="00B84C40" w:rsidRPr="00E62686">
        <w:rPr>
          <w:rFonts w:ascii="メイリオ" w:eastAsia="メイリオ" w:hAnsi="メイリオ" w:hint="eastAsia"/>
          <w:color w:val="000000" w:themeColor="text1"/>
          <w:sz w:val="22"/>
        </w:rPr>
        <w:t>等</w:t>
      </w:r>
      <w:r w:rsidRPr="00E62686">
        <w:rPr>
          <w:rFonts w:ascii="メイリオ" w:eastAsia="メイリオ" w:hAnsi="メイリオ" w:hint="eastAsia"/>
          <w:color w:val="000000" w:themeColor="text1"/>
          <w:sz w:val="22"/>
        </w:rPr>
        <w:t>については</w:t>
      </w:r>
      <w:r w:rsidR="00BC6867" w:rsidRPr="00E62686">
        <w:rPr>
          <w:rFonts w:ascii="メイリオ" w:eastAsia="メイリオ" w:hAnsi="メイリオ" w:hint="eastAsia"/>
          <w:color w:val="000000" w:themeColor="text1"/>
          <w:sz w:val="22"/>
        </w:rPr>
        <w:t>双方協議の上決定</w:t>
      </w:r>
      <w:r w:rsidR="00917CA9">
        <w:rPr>
          <w:rFonts w:ascii="メイリオ" w:eastAsia="メイリオ" w:hAnsi="メイリオ" w:hint="eastAsia"/>
          <w:color w:val="000000" w:themeColor="text1"/>
          <w:sz w:val="22"/>
        </w:rPr>
        <w:t>します</w:t>
      </w:r>
      <w:r w:rsidR="00BC6867" w:rsidRPr="00E62686">
        <w:rPr>
          <w:rFonts w:ascii="メイリオ" w:eastAsia="メイリオ" w:hAnsi="メイリオ" w:hint="eastAsia"/>
          <w:color w:val="000000" w:themeColor="text1"/>
          <w:sz w:val="22"/>
        </w:rPr>
        <w:t>。</w:t>
      </w:r>
    </w:p>
    <w:p w14:paraId="5D5A705C" w14:textId="77777777" w:rsidR="00AB5D02" w:rsidRPr="00E62686" w:rsidRDefault="00AB5D02" w:rsidP="00AB5D02">
      <w:pPr>
        <w:spacing w:line="320" w:lineRule="exact"/>
        <w:ind w:left="660" w:hangingChars="300" w:hanging="660"/>
        <w:rPr>
          <w:rFonts w:ascii="メイリオ" w:eastAsia="メイリオ" w:hAnsi="メイリオ"/>
          <w:color w:val="000000" w:themeColor="text1"/>
          <w:sz w:val="22"/>
        </w:rPr>
      </w:pPr>
    </w:p>
    <w:p w14:paraId="2B3F6F92" w14:textId="3BA80C74" w:rsidR="0027062E" w:rsidRDefault="0027062E" w:rsidP="008E562F">
      <w:pPr>
        <w:spacing w:line="320" w:lineRule="exact"/>
        <w:ind w:firstLineChars="100" w:firstLine="220"/>
        <w:rPr>
          <w:rFonts w:ascii="メイリオ" w:eastAsia="メイリオ" w:hAnsi="メイリオ"/>
          <w:color w:val="000000" w:themeColor="text1"/>
          <w:sz w:val="22"/>
        </w:rPr>
      </w:pPr>
    </w:p>
    <w:p w14:paraId="0E50039B" w14:textId="77777777" w:rsidR="005D03C7" w:rsidRDefault="005D03C7" w:rsidP="008E562F">
      <w:pPr>
        <w:spacing w:line="320" w:lineRule="exact"/>
        <w:ind w:firstLineChars="100" w:firstLine="220"/>
        <w:rPr>
          <w:rFonts w:ascii="メイリオ" w:eastAsia="メイリオ" w:hAnsi="メイリオ"/>
          <w:color w:val="000000" w:themeColor="text1"/>
          <w:sz w:val="22"/>
        </w:rPr>
      </w:pPr>
    </w:p>
    <w:p w14:paraId="38F2A4DE" w14:textId="4FABB39C" w:rsidR="0027062E" w:rsidRDefault="0027062E" w:rsidP="008E562F">
      <w:pPr>
        <w:spacing w:line="320" w:lineRule="exact"/>
        <w:ind w:firstLineChars="100" w:firstLine="220"/>
        <w:rPr>
          <w:rFonts w:ascii="メイリオ" w:eastAsia="メイリオ" w:hAnsi="メイリオ"/>
          <w:color w:val="000000" w:themeColor="text1"/>
          <w:sz w:val="22"/>
        </w:rPr>
      </w:pPr>
    </w:p>
    <w:p w14:paraId="09165525" w14:textId="38CD2E61" w:rsidR="0027062E" w:rsidRDefault="0027062E" w:rsidP="008E562F">
      <w:pPr>
        <w:spacing w:line="320" w:lineRule="exact"/>
        <w:ind w:firstLineChars="100" w:firstLine="220"/>
        <w:rPr>
          <w:rFonts w:ascii="メイリオ" w:eastAsia="メイリオ" w:hAnsi="メイリオ"/>
          <w:color w:val="000000" w:themeColor="text1"/>
          <w:sz w:val="22"/>
        </w:rPr>
      </w:pPr>
    </w:p>
    <w:p w14:paraId="32791316" w14:textId="77777777" w:rsidR="0027062E" w:rsidRPr="00E62686" w:rsidRDefault="0027062E" w:rsidP="008E562F">
      <w:pPr>
        <w:spacing w:line="320" w:lineRule="exact"/>
        <w:ind w:firstLineChars="100" w:firstLine="220"/>
        <w:rPr>
          <w:rFonts w:ascii="メイリオ" w:eastAsia="メイリオ" w:hAnsi="メイリオ"/>
          <w:color w:val="000000" w:themeColor="text1"/>
          <w:sz w:val="22"/>
        </w:rPr>
      </w:pPr>
    </w:p>
    <w:p w14:paraId="11A7F4C3" w14:textId="64DEC8DA" w:rsidR="00AB5D02" w:rsidRPr="005D03C7" w:rsidRDefault="005D03C7" w:rsidP="007121B5">
      <w:pPr>
        <w:spacing w:line="320" w:lineRule="exact"/>
        <w:rPr>
          <w:rFonts w:ascii="メイリオ" w:eastAsia="メイリオ" w:hAnsi="メイリオ"/>
          <w:b/>
          <w:bCs/>
          <w:color w:val="000000" w:themeColor="text1"/>
          <w:sz w:val="22"/>
        </w:rPr>
      </w:pPr>
      <w:r w:rsidRPr="005D03C7">
        <w:rPr>
          <w:rFonts w:ascii="メイリオ" w:eastAsia="メイリオ" w:hAnsi="メイリオ" w:hint="eastAsia"/>
          <w:b/>
          <w:bCs/>
          <w:color w:val="000000" w:themeColor="text1"/>
          <w:sz w:val="22"/>
        </w:rPr>
        <w:lastRenderedPageBreak/>
        <w:t>６</w:t>
      </w:r>
      <w:r w:rsidR="00AB5D02" w:rsidRPr="005D03C7">
        <w:rPr>
          <w:rFonts w:ascii="メイリオ" w:eastAsia="メイリオ" w:hAnsi="メイリオ" w:hint="eastAsia"/>
          <w:b/>
          <w:bCs/>
          <w:color w:val="000000" w:themeColor="text1"/>
          <w:sz w:val="22"/>
        </w:rPr>
        <w:t>．任用形態・期間</w:t>
      </w:r>
    </w:p>
    <w:p w14:paraId="59BB561E" w14:textId="77777777" w:rsidR="005D03C7" w:rsidRPr="005D03C7" w:rsidRDefault="005D03C7" w:rsidP="005D03C7">
      <w:pPr>
        <w:spacing w:line="320" w:lineRule="exact"/>
        <w:ind w:left="440" w:hangingChars="200" w:hanging="440"/>
        <w:rPr>
          <w:rFonts w:ascii="メイリオ" w:eastAsia="メイリオ" w:hAnsi="メイリオ"/>
          <w:sz w:val="22"/>
        </w:rPr>
      </w:pPr>
      <w:r w:rsidRPr="005D03C7">
        <w:rPr>
          <w:rFonts w:ascii="メイリオ" w:eastAsia="メイリオ" w:hAnsi="メイリオ" w:hint="eastAsia"/>
          <w:sz w:val="22"/>
        </w:rPr>
        <w:t>（１）地方公務員法第2</w:t>
      </w:r>
      <w:r w:rsidRPr="005D03C7">
        <w:rPr>
          <w:rFonts w:ascii="メイリオ" w:eastAsia="メイリオ" w:hAnsi="メイリオ"/>
          <w:sz w:val="22"/>
        </w:rPr>
        <w:t>2</w:t>
      </w:r>
      <w:r w:rsidRPr="005D03C7">
        <w:rPr>
          <w:rFonts w:ascii="メイリオ" w:eastAsia="メイリオ" w:hAnsi="メイリオ" w:hint="eastAsia"/>
          <w:sz w:val="22"/>
        </w:rPr>
        <w:t>条の2の規定に基づき、会計年度任用職員（パートタイム）として、朝日町長が任用します。</w:t>
      </w:r>
    </w:p>
    <w:p w14:paraId="02E39DEF" w14:textId="358F63C9" w:rsidR="005D03C7" w:rsidRPr="005D03C7" w:rsidRDefault="005D03C7" w:rsidP="005D03C7">
      <w:pPr>
        <w:spacing w:line="320" w:lineRule="exact"/>
        <w:rPr>
          <w:rFonts w:ascii="メイリオ" w:eastAsia="メイリオ" w:hAnsi="メイリオ"/>
          <w:sz w:val="22"/>
        </w:rPr>
      </w:pPr>
      <w:r w:rsidRPr="005D03C7">
        <w:rPr>
          <w:rFonts w:ascii="メイリオ" w:eastAsia="メイリオ" w:hAnsi="メイリオ" w:hint="eastAsia"/>
          <w:sz w:val="22"/>
        </w:rPr>
        <w:t>（２）任用期間は、採用の日</w:t>
      </w:r>
      <w:r w:rsidR="00487342">
        <w:rPr>
          <w:rFonts w:ascii="メイリオ" w:eastAsia="メイリオ" w:hAnsi="メイリオ" w:hint="eastAsia"/>
          <w:sz w:val="22"/>
        </w:rPr>
        <w:t>（令和８年４月１日以降）</w:t>
      </w:r>
      <w:r w:rsidRPr="005D03C7">
        <w:rPr>
          <w:rFonts w:ascii="メイリオ" w:eastAsia="メイリオ" w:hAnsi="メイリオ" w:hint="eastAsia"/>
          <w:sz w:val="22"/>
        </w:rPr>
        <w:t>から令和9年3月3</w:t>
      </w:r>
      <w:r w:rsidRPr="005D03C7">
        <w:rPr>
          <w:rFonts w:ascii="メイリオ" w:eastAsia="メイリオ" w:hAnsi="メイリオ"/>
          <w:sz w:val="22"/>
        </w:rPr>
        <w:t>1</w:t>
      </w:r>
      <w:r w:rsidRPr="005D03C7">
        <w:rPr>
          <w:rFonts w:ascii="メイリオ" w:eastAsia="メイリオ" w:hAnsi="メイリオ" w:hint="eastAsia"/>
          <w:sz w:val="22"/>
        </w:rPr>
        <w:t>日までとします。</w:t>
      </w:r>
    </w:p>
    <w:p w14:paraId="712E95EA" w14:textId="77777777" w:rsidR="005D03C7" w:rsidRPr="005D03C7" w:rsidRDefault="005D03C7" w:rsidP="005D03C7">
      <w:pPr>
        <w:spacing w:line="320" w:lineRule="exact"/>
        <w:ind w:left="440" w:hangingChars="200" w:hanging="440"/>
        <w:rPr>
          <w:rFonts w:ascii="メイリオ" w:eastAsia="メイリオ" w:hAnsi="メイリオ"/>
          <w:sz w:val="22"/>
        </w:rPr>
      </w:pPr>
      <w:r w:rsidRPr="005D03C7">
        <w:rPr>
          <w:rFonts w:ascii="メイリオ" w:eastAsia="メイリオ" w:hAnsi="メイリオ" w:hint="eastAsia"/>
          <w:sz w:val="22"/>
        </w:rPr>
        <w:t>（３）翌年度以降は</w:t>
      </w:r>
      <w:r w:rsidRPr="005D03C7">
        <w:rPr>
          <w:rFonts w:ascii="メイリオ" w:eastAsia="メイリオ" w:hAnsi="メイリオ"/>
          <w:sz w:val="22"/>
        </w:rPr>
        <w:t>勤務実績をふまえ、公募によらない再度の任用を行う場合があります。</w:t>
      </w:r>
    </w:p>
    <w:p w14:paraId="233A25C7" w14:textId="77777777" w:rsidR="005D03C7" w:rsidRPr="005D03C7" w:rsidRDefault="005D03C7" w:rsidP="005D03C7">
      <w:pPr>
        <w:spacing w:line="320" w:lineRule="exact"/>
        <w:ind w:leftChars="200" w:left="420" w:firstLineChars="100" w:firstLine="220"/>
        <w:rPr>
          <w:rFonts w:ascii="メイリオ" w:eastAsia="メイリオ" w:hAnsi="メイリオ"/>
          <w:sz w:val="22"/>
        </w:rPr>
      </w:pPr>
      <w:r w:rsidRPr="005D03C7">
        <w:rPr>
          <w:rFonts w:ascii="メイリオ" w:eastAsia="メイリオ" w:hAnsi="メイリオ"/>
          <w:sz w:val="22"/>
        </w:rPr>
        <w:t>その際、</w:t>
      </w:r>
      <w:r w:rsidRPr="005D03C7">
        <w:rPr>
          <w:rFonts w:ascii="メイリオ" w:eastAsia="メイリオ" w:hAnsi="メイリオ" w:hint="eastAsia"/>
          <w:sz w:val="22"/>
        </w:rPr>
        <w:t>任用期間は最長3</w:t>
      </w:r>
      <w:r w:rsidRPr="005D03C7">
        <w:rPr>
          <w:rFonts w:ascii="メイリオ" w:eastAsia="メイリオ" w:hAnsi="メイリオ"/>
          <w:sz w:val="22"/>
        </w:rPr>
        <w:t>年までとします。</w:t>
      </w:r>
    </w:p>
    <w:p w14:paraId="08C7FFC4" w14:textId="77777777" w:rsidR="005D03C7" w:rsidRPr="005D03C7" w:rsidRDefault="005D03C7" w:rsidP="005D03C7">
      <w:pPr>
        <w:spacing w:line="320" w:lineRule="exact"/>
        <w:ind w:left="440" w:hangingChars="200" w:hanging="440"/>
        <w:rPr>
          <w:rFonts w:ascii="メイリオ" w:eastAsia="メイリオ" w:hAnsi="メイリオ"/>
          <w:sz w:val="22"/>
        </w:rPr>
      </w:pPr>
      <w:r w:rsidRPr="005D03C7">
        <w:rPr>
          <w:rFonts w:ascii="メイリオ" w:eastAsia="メイリオ" w:hAnsi="メイリオ" w:hint="eastAsia"/>
          <w:sz w:val="22"/>
        </w:rPr>
        <w:t>（４）勤務時間外に副業可能です。ただし、次を満たし事前に届出書の提出が必要です。</w:t>
      </w:r>
    </w:p>
    <w:p w14:paraId="7BABA5B7" w14:textId="77777777" w:rsidR="005D03C7" w:rsidRPr="005D03C7" w:rsidRDefault="005D03C7" w:rsidP="005D03C7">
      <w:pPr>
        <w:spacing w:line="320" w:lineRule="exact"/>
        <w:ind w:firstLineChars="200" w:firstLine="440"/>
        <w:rPr>
          <w:rFonts w:ascii="メイリオ" w:eastAsia="メイリオ" w:hAnsi="メイリオ"/>
          <w:sz w:val="22"/>
        </w:rPr>
      </w:pPr>
      <w:r w:rsidRPr="005D03C7">
        <w:rPr>
          <w:rFonts w:ascii="メイリオ" w:eastAsia="メイリオ" w:hAnsi="メイリオ" w:hint="eastAsia"/>
          <w:sz w:val="22"/>
        </w:rPr>
        <w:t>・</w:t>
      </w:r>
      <w:r w:rsidRPr="005D03C7">
        <w:rPr>
          <w:rFonts w:ascii="メイリオ" w:eastAsia="メイリオ" w:hAnsi="メイリオ"/>
          <w:sz w:val="22"/>
        </w:rPr>
        <w:t>服務規程に反しないこと</w:t>
      </w:r>
      <w:r w:rsidRPr="005D03C7">
        <w:rPr>
          <w:rFonts w:ascii="メイリオ" w:eastAsia="メイリオ" w:hAnsi="メイリオ" w:hint="eastAsia"/>
          <w:sz w:val="22"/>
        </w:rPr>
        <w:t>、　・</w:t>
      </w:r>
      <w:r w:rsidRPr="005D03C7">
        <w:rPr>
          <w:rFonts w:ascii="メイリオ" w:eastAsia="メイリオ" w:hAnsi="メイリオ"/>
          <w:sz w:val="22"/>
        </w:rPr>
        <w:t>本来の活動に支障が無いこと</w:t>
      </w:r>
      <w:r w:rsidRPr="005D03C7">
        <w:rPr>
          <w:rFonts w:ascii="メイリオ" w:eastAsia="メイリオ" w:hAnsi="メイリオ" w:hint="eastAsia"/>
          <w:sz w:val="22"/>
        </w:rPr>
        <w:t xml:space="preserve">、　</w:t>
      </w:r>
    </w:p>
    <w:p w14:paraId="0301616F" w14:textId="77777777" w:rsidR="005D03C7" w:rsidRPr="005D03C7" w:rsidRDefault="005D03C7" w:rsidP="005D03C7">
      <w:pPr>
        <w:spacing w:line="320" w:lineRule="exact"/>
        <w:ind w:firstLineChars="200" w:firstLine="440"/>
        <w:rPr>
          <w:rFonts w:ascii="メイリオ" w:eastAsia="メイリオ" w:hAnsi="メイリオ"/>
          <w:sz w:val="22"/>
        </w:rPr>
      </w:pPr>
      <w:r w:rsidRPr="005D03C7">
        <w:rPr>
          <w:rFonts w:ascii="メイリオ" w:eastAsia="メイリオ" w:hAnsi="メイリオ" w:hint="eastAsia"/>
          <w:sz w:val="22"/>
        </w:rPr>
        <w:t>・</w:t>
      </w:r>
      <w:r w:rsidRPr="005D03C7">
        <w:rPr>
          <w:rFonts w:ascii="メイリオ" w:eastAsia="メイリオ" w:hAnsi="メイリオ"/>
          <w:sz w:val="22"/>
        </w:rPr>
        <w:t>利害関係者等と不適切な関係にならないこと</w:t>
      </w:r>
      <w:r w:rsidRPr="005D03C7">
        <w:rPr>
          <w:rFonts w:ascii="メイリオ" w:eastAsia="メイリオ" w:hAnsi="メイリオ" w:hint="eastAsia"/>
          <w:sz w:val="22"/>
        </w:rPr>
        <w:t>、　・</w:t>
      </w:r>
      <w:r w:rsidRPr="005D03C7">
        <w:rPr>
          <w:rFonts w:ascii="メイリオ" w:eastAsia="メイリオ" w:hAnsi="メイリオ"/>
          <w:sz w:val="22"/>
        </w:rPr>
        <w:t>公序良俗に反しないこと</w:t>
      </w:r>
    </w:p>
    <w:p w14:paraId="7C8C06BD" w14:textId="77777777" w:rsidR="00AB5D02" w:rsidRPr="005D03C7" w:rsidRDefault="00AB5D02" w:rsidP="007121B5">
      <w:pPr>
        <w:spacing w:line="320" w:lineRule="exact"/>
        <w:rPr>
          <w:rFonts w:ascii="メイリオ" w:eastAsia="メイリオ" w:hAnsi="メイリオ"/>
          <w:color w:val="000000" w:themeColor="text1"/>
          <w:sz w:val="22"/>
        </w:rPr>
      </w:pPr>
    </w:p>
    <w:p w14:paraId="33561255" w14:textId="77777777" w:rsidR="005D03C7" w:rsidRPr="005D03C7" w:rsidRDefault="005D03C7" w:rsidP="005D03C7">
      <w:pPr>
        <w:spacing w:line="320" w:lineRule="exact"/>
        <w:rPr>
          <w:rFonts w:ascii="メイリオ" w:eastAsia="メイリオ" w:hAnsi="メイリオ"/>
          <w:b/>
          <w:bCs/>
          <w:color w:val="000000" w:themeColor="text1"/>
          <w:sz w:val="22"/>
        </w:rPr>
      </w:pPr>
      <w:r w:rsidRPr="005D03C7">
        <w:rPr>
          <w:rFonts w:ascii="メイリオ" w:eastAsia="メイリオ" w:hAnsi="メイリオ" w:hint="eastAsia"/>
          <w:b/>
          <w:bCs/>
          <w:color w:val="000000" w:themeColor="text1"/>
          <w:sz w:val="22"/>
        </w:rPr>
        <w:t>７</w:t>
      </w:r>
      <w:r w:rsidR="008E562F" w:rsidRPr="005D03C7">
        <w:rPr>
          <w:rFonts w:ascii="メイリオ" w:eastAsia="メイリオ" w:hAnsi="メイリオ" w:hint="eastAsia"/>
          <w:b/>
          <w:bCs/>
          <w:color w:val="000000" w:themeColor="text1"/>
          <w:sz w:val="22"/>
        </w:rPr>
        <w:t>．</w:t>
      </w:r>
      <w:r w:rsidRPr="005D03C7">
        <w:rPr>
          <w:rFonts w:ascii="メイリオ" w:eastAsia="メイリオ" w:hAnsi="メイリオ" w:hint="eastAsia"/>
          <w:b/>
          <w:bCs/>
          <w:color w:val="000000" w:themeColor="text1"/>
          <w:sz w:val="22"/>
        </w:rPr>
        <w:t>服務等</w:t>
      </w:r>
    </w:p>
    <w:p w14:paraId="080A1C27" w14:textId="77777777" w:rsidR="005D03C7" w:rsidRPr="005D03C7" w:rsidRDefault="005D03C7" w:rsidP="005D03C7">
      <w:pPr>
        <w:spacing w:line="320" w:lineRule="exact"/>
        <w:ind w:firstLineChars="100" w:firstLine="220"/>
        <w:rPr>
          <w:rFonts w:ascii="メイリオ" w:eastAsia="メイリオ" w:hAnsi="メイリオ"/>
          <w:color w:val="000000" w:themeColor="text1"/>
          <w:sz w:val="22"/>
        </w:rPr>
      </w:pPr>
      <w:r w:rsidRPr="005D03C7">
        <w:rPr>
          <w:rFonts w:ascii="メイリオ" w:eastAsia="メイリオ" w:hAnsi="メイリオ" w:hint="eastAsia"/>
          <w:color w:val="000000" w:themeColor="text1"/>
          <w:sz w:val="22"/>
        </w:rPr>
        <w:t>地方公務員に規定される服務に関する規定（服務の宣誓、法令等及び上司の職務上の命令に従う義務、信用失墜行為の禁止、秘密を守る義務、職務に専念する義務、政治的行為の制限等）が適用されます。服務規定に反した場合は、懲戒処分の対象となります。</w:t>
      </w:r>
    </w:p>
    <w:p w14:paraId="071B0F5F" w14:textId="06E6AC69" w:rsidR="008E562F" w:rsidRDefault="005D03C7" w:rsidP="004A2BDF">
      <w:pPr>
        <w:spacing w:line="320" w:lineRule="exact"/>
        <w:ind w:firstLineChars="100" w:firstLine="220"/>
        <w:rPr>
          <w:rFonts w:ascii="メイリオ" w:eastAsia="メイリオ" w:hAnsi="メイリオ"/>
          <w:color w:val="000000" w:themeColor="text1"/>
          <w:sz w:val="22"/>
        </w:rPr>
      </w:pPr>
      <w:r w:rsidRPr="005D03C7">
        <w:rPr>
          <w:rFonts w:ascii="メイリオ" w:eastAsia="メイリオ" w:hAnsi="メイリオ" w:hint="eastAsia"/>
          <w:color w:val="000000" w:themeColor="text1"/>
          <w:sz w:val="22"/>
        </w:rPr>
        <w:t>また、任用後１か月間は、条件付採用期間となります。</w:t>
      </w:r>
    </w:p>
    <w:p w14:paraId="366882D3" w14:textId="77777777" w:rsidR="005D03C7" w:rsidRPr="005D03C7" w:rsidRDefault="005D03C7" w:rsidP="005D03C7">
      <w:pPr>
        <w:spacing w:line="320" w:lineRule="exact"/>
        <w:rPr>
          <w:rFonts w:ascii="メイリオ" w:eastAsia="メイリオ" w:hAnsi="メイリオ"/>
          <w:color w:val="000000" w:themeColor="text1"/>
          <w:sz w:val="22"/>
        </w:rPr>
      </w:pPr>
    </w:p>
    <w:p w14:paraId="32D6D0AA" w14:textId="77777777" w:rsidR="005D03C7" w:rsidRPr="005D03C7" w:rsidRDefault="005D03C7" w:rsidP="005D03C7">
      <w:pPr>
        <w:spacing w:line="320" w:lineRule="exact"/>
        <w:ind w:left="440" w:hangingChars="200" w:hanging="440"/>
        <w:rPr>
          <w:rFonts w:ascii="メイリオ" w:eastAsia="メイリオ" w:hAnsi="メイリオ"/>
          <w:b/>
          <w:bCs/>
          <w:color w:val="000000" w:themeColor="text1"/>
          <w:sz w:val="22"/>
        </w:rPr>
      </w:pPr>
      <w:r w:rsidRPr="005D03C7">
        <w:rPr>
          <w:rFonts w:ascii="メイリオ" w:eastAsia="メイリオ" w:hAnsi="メイリオ" w:hint="eastAsia"/>
          <w:b/>
          <w:bCs/>
          <w:color w:val="000000" w:themeColor="text1"/>
          <w:sz w:val="22"/>
        </w:rPr>
        <w:t>８．給料（報酬）・各種手当・休暇等</w:t>
      </w:r>
    </w:p>
    <w:p w14:paraId="760FE70A" w14:textId="77777777" w:rsidR="005D03C7" w:rsidRDefault="005D03C7" w:rsidP="005D03C7">
      <w:pPr>
        <w:spacing w:line="320" w:lineRule="exact"/>
        <w:ind w:left="440" w:rightChars="-135" w:right="-283" w:hangingChars="200" w:hanging="440"/>
        <w:rPr>
          <w:rFonts w:ascii="メイリオ" w:eastAsia="メイリオ" w:hAnsi="メイリオ"/>
          <w:color w:val="000000" w:themeColor="text1"/>
          <w:sz w:val="22"/>
        </w:rPr>
      </w:pPr>
      <w:r w:rsidRPr="005D03C7">
        <w:rPr>
          <w:rFonts w:ascii="メイリオ" w:eastAsia="メイリオ" w:hAnsi="メイリオ" w:hint="eastAsia"/>
          <w:color w:val="000000" w:themeColor="text1"/>
          <w:sz w:val="22"/>
        </w:rPr>
        <w:t>（１）月額報酬</w:t>
      </w:r>
      <w:r w:rsidRPr="005D03C7">
        <w:rPr>
          <w:rFonts w:ascii="メイリオ" w:eastAsia="メイリオ" w:hAnsi="メイリオ"/>
          <w:color w:val="000000" w:themeColor="text1"/>
          <w:sz w:val="22"/>
        </w:rPr>
        <w:t>224,200円。6月と12月に賞与（期末・勤勉手当）が支給されます。（昇給：有）</w:t>
      </w:r>
    </w:p>
    <w:p w14:paraId="5B1F704E" w14:textId="0015B3FE" w:rsidR="005D03C7" w:rsidRPr="005D03C7" w:rsidRDefault="005D03C7" w:rsidP="00134985">
      <w:pPr>
        <w:spacing w:line="320" w:lineRule="exact"/>
        <w:ind w:left="440" w:rightChars="-135" w:right="-283" w:hangingChars="200" w:hanging="440"/>
        <w:rPr>
          <w:rFonts w:ascii="メイリオ" w:eastAsia="メイリオ" w:hAnsi="メイリオ"/>
          <w:color w:val="000000" w:themeColor="text1"/>
          <w:sz w:val="22"/>
        </w:rPr>
      </w:pPr>
      <w:r w:rsidRPr="005D03C7">
        <w:rPr>
          <w:rFonts w:ascii="メイリオ" w:eastAsia="メイリオ" w:hAnsi="メイリオ" w:hint="eastAsia"/>
          <w:color w:val="000000" w:themeColor="text1"/>
          <w:sz w:val="22"/>
        </w:rPr>
        <w:t>（２）任用期間や勤務日数に応じて、年次有給休暇や特別休暇（夏季休暇等）が付与されます。</w:t>
      </w:r>
    </w:p>
    <w:p w14:paraId="60243BF9" w14:textId="77777777" w:rsidR="005D03C7" w:rsidRPr="005D03C7" w:rsidRDefault="005D03C7" w:rsidP="005D03C7">
      <w:pPr>
        <w:spacing w:line="320" w:lineRule="exact"/>
        <w:ind w:left="440" w:hangingChars="200" w:hanging="440"/>
        <w:rPr>
          <w:rFonts w:ascii="メイリオ" w:eastAsia="メイリオ" w:hAnsi="メイリオ"/>
          <w:color w:val="000000" w:themeColor="text1"/>
          <w:sz w:val="22"/>
        </w:rPr>
      </w:pPr>
      <w:r w:rsidRPr="005D03C7">
        <w:rPr>
          <w:rFonts w:ascii="メイリオ" w:eastAsia="メイリオ" w:hAnsi="メイリオ" w:hint="eastAsia"/>
          <w:color w:val="000000" w:themeColor="text1"/>
          <w:sz w:val="22"/>
        </w:rPr>
        <w:t>（３）社会保険等へ加入します。</w:t>
      </w:r>
    </w:p>
    <w:p w14:paraId="691D9EEA" w14:textId="77777777" w:rsidR="005D03C7" w:rsidRPr="005D03C7" w:rsidRDefault="005D03C7" w:rsidP="005D03C7">
      <w:pPr>
        <w:spacing w:line="320" w:lineRule="exact"/>
        <w:ind w:left="440" w:hangingChars="200" w:hanging="440"/>
        <w:rPr>
          <w:rFonts w:ascii="メイリオ" w:eastAsia="メイリオ" w:hAnsi="メイリオ"/>
          <w:color w:val="000000" w:themeColor="text1"/>
          <w:sz w:val="22"/>
        </w:rPr>
      </w:pPr>
    </w:p>
    <w:p w14:paraId="30666095" w14:textId="77777777" w:rsidR="005D03C7" w:rsidRPr="005D03C7" w:rsidRDefault="005D03C7" w:rsidP="005D03C7">
      <w:pPr>
        <w:spacing w:line="320" w:lineRule="exact"/>
        <w:ind w:left="440" w:hangingChars="200" w:hanging="440"/>
        <w:rPr>
          <w:rFonts w:ascii="メイリオ" w:eastAsia="メイリオ" w:hAnsi="メイリオ"/>
          <w:b/>
          <w:bCs/>
          <w:color w:val="000000" w:themeColor="text1"/>
          <w:sz w:val="22"/>
        </w:rPr>
      </w:pPr>
      <w:r w:rsidRPr="005D03C7">
        <w:rPr>
          <w:rFonts w:ascii="メイリオ" w:eastAsia="メイリオ" w:hAnsi="メイリオ" w:hint="eastAsia"/>
          <w:b/>
          <w:bCs/>
          <w:color w:val="000000" w:themeColor="text1"/>
          <w:sz w:val="22"/>
        </w:rPr>
        <w:t>９．活動日・活動時間</w:t>
      </w:r>
    </w:p>
    <w:p w14:paraId="6910279E" w14:textId="77777777" w:rsidR="005D03C7" w:rsidRDefault="005D03C7" w:rsidP="005D03C7">
      <w:pPr>
        <w:spacing w:line="320" w:lineRule="exact"/>
        <w:ind w:leftChars="100" w:left="430" w:rightChars="-135" w:right="-283" w:hangingChars="100" w:hanging="220"/>
        <w:rPr>
          <w:rFonts w:ascii="メイリオ" w:eastAsia="メイリオ" w:hAnsi="メイリオ"/>
          <w:color w:val="000000" w:themeColor="text1"/>
          <w:sz w:val="22"/>
        </w:rPr>
      </w:pPr>
      <w:r w:rsidRPr="005D03C7">
        <w:rPr>
          <w:rFonts w:ascii="メイリオ" w:eastAsia="メイリオ" w:hAnsi="メイリオ" w:hint="eastAsia"/>
          <w:color w:val="000000" w:themeColor="text1"/>
          <w:sz w:val="22"/>
        </w:rPr>
        <w:t>週</w:t>
      </w:r>
      <w:r w:rsidRPr="005D03C7">
        <w:rPr>
          <w:rFonts w:ascii="メイリオ" w:eastAsia="メイリオ" w:hAnsi="メイリオ"/>
          <w:color w:val="000000" w:themeColor="text1"/>
          <w:sz w:val="22"/>
        </w:rPr>
        <w:t>35時間程度（1週間当たり35時間及び1日当たり7時間を超えない範囲）を基本とします。</w:t>
      </w:r>
    </w:p>
    <w:p w14:paraId="2A82B312" w14:textId="77777777" w:rsidR="005D03C7" w:rsidRDefault="005D03C7" w:rsidP="005D03C7">
      <w:pPr>
        <w:spacing w:line="320" w:lineRule="exact"/>
        <w:ind w:leftChars="100" w:left="430" w:rightChars="-135" w:right="-283" w:hangingChars="100" w:hanging="220"/>
        <w:rPr>
          <w:rFonts w:ascii="メイリオ" w:eastAsia="メイリオ" w:hAnsi="メイリオ"/>
          <w:color w:val="000000" w:themeColor="text1"/>
          <w:sz w:val="22"/>
        </w:rPr>
      </w:pPr>
      <w:r w:rsidRPr="005D03C7">
        <w:rPr>
          <w:rFonts w:ascii="メイリオ" w:eastAsia="メイリオ" w:hAnsi="メイリオ"/>
          <w:color w:val="000000" w:themeColor="text1"/>
          <w:sz w:val="22"/>
        </w:rPr>
        <w:t>ただし、活動内容によっては休日に勤務を要する場合があり、その場合は平日への振替対応と</w:t>
      </w:r>
    </w:p>
    <w:p w14:paraId="62940B58" w14:textId="731C7E65" w:rsidR="005D03C7" w:rsidRPr="005D03C7" w:rsidRDefault="005D03C7" w:rsidP="005D03C7">
      <w:pPr>
        <w:spacing w:line="320" w:lineRule="exact"/>
        <w:ind w:leftChars="100" w:left="430" w:rightChars="-135" w:right="-283" w:hangingChars="100" w:hanging="220"/>
        <w:rPr>
          <w:rFonts w:ascii="メイリオ" w:eastAsia="メイリオ" w:hAnsi="メイリオ"/>
          <w:color w:val="000000" w:themeColor="text1"/>
          <w:sz w:val="22"/>
        </w:rPr>
      </w:pPr>
      <w:r w:rsidRPr="005D03C7">
        <w:rPr>
          <w:rFonts w:ascii="メイリオ" w:eastAsia="メイリオ" w:hAnsi="メイリオ"/>
          <w:color w:val="000000" w:themeColor="text1"/>
          <w:sz w:val="22"/>
        </w:rPr>
        <w:t>します。</w:t>
      </w:r>
    </w:p>
    <w:p w14:paraId="6484194A" w14:textId="77777777" w:rsidR="005D03C7" w:rsidRPr="005D03C7" w:rsidRDefault="005D03C7" w:rsidP="005D03C7">
      <w:pPr>
        <w:spacing w:line="320" w:lineRule="exact"/>
        <w:ind w:left="440" w:hangingChars="200" w:hanging="440"/>
        <w:rPr>
          <w:rFonts w:ascii="メイリオ" w:eastAsia="メイリオ" w:hAnsi="メイリオ"/>
          <w:color w:val="000000" w:themeColor="text1"/>
          <w:sz w:val="22"/>
        </w:rPr>
      </w:pPr>
    </w:p>
    <w:p w14:paraId="3ACB226C" w14:textId="77777777" w:rsidR="005D03C7" w:rsidRPr="005D03C7" w:rsidRDefault="005D03C7" w:rsidP="005D03C7">
      <w:pPr>
        <w:spacing w:line="320" w:lineRule="exact"/>
        <w:ind w:left="440" w:hangingChars="200" w:hanging="440"/>
        <w:rPr>
          <w:rFonts w:ascii="メイリオ" w:eastAsia="メイリオ" w:hAnsi="メイリオ"/>
          <w:b/>
          <w:bCs/>
          <w:color w:val="000000" w:themeColor="text1"/>
          <w:sz w:val="22"/>
        </w:rPr>
      </w:pPr>
      <w:r w:rsidRPr="005D03C7">
        <w:rPr>
          <w:rFonts w:ascii="メイリオ" w:eastAsia="メイリオ" w:hAnsi="メイリオ"/>
          <w:b/>
          <w:bCs/>
          <w:color w:val="000000" w:themeColor="text1"/>
          <w:sz w:val="22"/>
        </w:rPr>
        <w:t>10．待　遇</w:t>
      </w:r>
    </w:p>
    <w:p w14:paraId="1DF44A59" w14:textId="77777777" w:rsidR="005D03C7" w:rsidRPr="005D03C7" w:rsidRDefault="005D03C7" w:rsidP="005D03C7">
      <w:pPr>
        <w:spacing w:line="320" w:lineRule="exact"/>
        <w:ind w:left="440" w:hangingChars="200" w:hanging="440"/>
        <w:rPr>
          <w:rFonts w:ascii="メイリオ" w:eastAsia="メイリオ" w:hAnsi="メイリオ"/>
          <w:color w:val="000000" w:themeColor="text1"/>
          <w:sz w:val="22"/>
        </w:rPr>
      </w:pPr>
      <w:r w:rsidRPr="005D03C7">
        <w:rPr>
          <w:rFonts w:ascii="メイリオ" w:eastAsia="メイリオ" w:hAnsi="メイリオ" w:hint="eastAsia"/>
          <w:color w:val="000000" w:themeColor="text1"/>
          <w:sz w:val="22"/>
        </w:rPr>
        <w:t>（１）住居、活動のための車（燃料を含む）は町で貸与します。</w:t>
      </w:r>
    </w:p>
    <w:p w14:paraId="3FD50C41" w14:textId="77777777" w:rsidR="005D03C7" w:rsidRPr="005D03C7" w:rsidRDefault="005D03C7" w:rsidP="005D03C7">
      <w:pPr>
        <w:spacing w:line="320" w:lineRule="exact"/>
        <w:ind w:leftChars="200" w:left="420"/>
        <w:rPr>
          <w:rFonts w:ascii="メイリオ" w:eastAsia="メイリオ" w:hAnsi="メイリオ"/>
          <w:color w:val="000000" w:themeColor="text1"/>
          <w:sz w:val="22"/>
        </w:rPr>
      </w:pPr>
      <w:r w:rsidRPr="005D03C7">
        <w:rPr>
          <w:rFonts w:ascii="メイリオ" w:eastAsia="メイリオ" w:hAnsi="メイリオ" w:hint="eastAsia"/>
          <w:color w:val="000000" w:themeColor="text1"/>
          <w:sz w:val="22"/>
        </w:rPr>
        <w:t>（光熱水費等の経常経費は個人負担とします）</w:t>
      </w:r>
    </w:p>
    <w:p w14:paraId="6B43DDDF" w14:textId="77777777" w:rsidR="005D03C7" w:rsidRPr="005D03C7" w:rsidRDefault="005D03C7" w:rsidP="005D03C7">
      <w:pPr>
        <w:spacing w:line="320" w:lineRule="exact"/>
        <w:ind w:left="440" w:hangingChars="200" w:hanging="440"/>
        <w:rPr>
          <w:rFonts w:ascii="メイリオ" w:eastAsia="メイリオ" w:hAnsi="メイリオ"/>
          <w:color w:val="000000" w:themeColor="text1"/>
          <w:sz w:val="22"/>
        </w:rPr>
      </w:pPr>
      <w:r w:rsidRPr="005D03C7">
        <w:rPr>
          <w:rFonts w:ascii="メイリオ" w:eastAsia="メイリオ" w:hAnsi="メイリオ" w:hint="eastAsia"/>
          <w:color w:val="000000" w:themeColor="text1"/>
          <w:sz w:val="22"/>
        </w:rPr>
        <w:t>（２）町が必要と認める研修費用については予算の範囲内で町が負担します。</w:t>
      </w:r>
    </w:p>
    <w:p w14:paraId="25A3A00F" w14:textId="77777777" w:rsidR="005D03C7" w:rsidRPr="005D03C7" w:rsidRDefault="005D03C7" w:rsidP="005D03C7">
      <w:pPr>
        <w:spacing w:line="320" w:lineRule="exact"/>
        <w:ind w:left="440" w:hangingChars="200" w:hanging="440"/>
        <w:rPr>
          <w:rFonts w:ascii="メイリオ" w:eastAsia="メイリオ" w:hAnsi="メイリオ"/>
          <w:color w:val="000000" w:themeColor="text1"/>
          <w:sz w:val="22"/>
        </w:rPr>
      </w:pPr>
      <w:r w:rsidRPr="005D03C7">
        <w:rPr>
          <w:rFonts w:ascii="メイリオ" w:eastAsia="メイリオ" w:hAnsi="メイリオ" w:hint="eastAsia"/>
          <w:color w:val="000000" w:themeColor="text1"/>
          <w:sz w:val="22"/>
        </w:rPr>
        <w:t>（３）活動のために必要な備品等については双方協議の上決定します。</w:t>
      </w:r>
    </w:p>
    <w:p w14:paraId="11403698" w14:textId="77777777" w:rsidR="005D03C7" w:rsidRPr="005D03C7" w:rsidRDefault="005D03C7" w:rsidP="005D03C7">
      <w:pPr>
        <w:spacing w:line="320" w:lineRule="exact"/>
        <w:ind w:left="440" w:hangingChars="200" w:hanging="440"/>
        <w:rPr>
          <w:rFonts w:ascii="メイリオ" w:eastAsia="メイリオ" w:hAnsi="メイリオ"/>
          <w:color w:val="000000" w:themeColor="text1"/>
          <w:sz w:val="22"/>
        </w:rPr>
      </w:pPr>
      <w:r w:rsidRPr="005D03C7">
        <w:rPr>
          <w:rFonts w:ascii="メイリオ" w:eastAsia="メイリオ" w:hAnsi="メイリオ" w:hint="eastAsia"/>
          <w:color w:val="000000" w:themeColor="text1"/>
          <w:sz w:val="22"/>
        </w:rPr>
        <w:t>（４）活動に必要な旅費については、町の旅費規定に準じて予算の範囲内で支給します。</w:t>
      </w:r>
    </w:p>
    <w:p w14:paraId="677B2235" w14:textId="77777777" w:rsidR="005D03C7" w:rsidRPr="005D03C7" w:rsidRDefault="005D03C7" w:rsidP="005D03C7">
      <w:pPr>
        <w:spacing w:line="320" w:lineRule="exact"/>
        <w:ind w:left="440" w:hangingChars="200" w:hanging="440"/>
        <w:rPr>
          <w:rFonts w:ascii="メイリオ" w:eastAsia="メイリオ" w:hAnsi="メイリオ"/>
          <w:color w:val="000000" w:themeColor="text1"/>
          <w:sz w:val="22"/>
        </w:rPr>
      </w:pPr>
    </w:p>
    <w:p w14:paraId="79DC45E9" w14:textId="77777777" w:rsidR="005D03C7" w:rsidRPr="005D03C7" w:rsidRDefault="005D03C7" w:rsidP="005D03C7">
      <w:pPr>
        <w:spacing w:line="320" w:lineRule="exact"/>
        <w:ind w:left="440" w:hangingChars="200" w:hanging="440"/>
        <w:rPr>
          <w:rFonts w:ascii="メイリオ" w:eastAsia="メイリオ" w:hAnsi="メイリオ"/>
          <w:b/>
          <w:bCs/>
          <w:color w:val="000000" w:themeColor="text1"/>
          <w:sz w:val="22"/>
        </w:rPr>
      </w:pPr>
      <w:r w:rsidRPr="005D03C7">
        <w:rPr>
          <w:rFonts w:ascii="メイリオ" w:eastAsia="メイリオ" w:hAnsi="メイリオ"/>
          <w:b/>
          <w:bCs/>
          <w:color w:val="000000" w:themeColor="text1"/>
          <w:sz w:val="22"/>
        </w:rPr>
        <w:t>11．その他</w:t>
      </w:r>
    </w:p>
    <w:p w14:paraId="1272E2C0" w14:textId="77777777" w:rsidR="005D03C7" w:rsidRPr="005D03C7" w:rsidRDefault="005D03C7" w:rsidP="005D03C7">
      <w:pPr>
        <w:spacing w:line="320" w:lineRule="exact"/>
        <w:ind w:left="440" w:hangingChars="200" w:hanging="440"/>
        <w:rPr>
          <w:rFonts w:ascii="メイリオ" w:eastAsia="メイリオ" w:hAnsi="メイリオ"/>
          <w:color w:val="000000" w:themeColor="text1"/>
          <w:sz w:val="22"/>
        </w:rPr>
      </w:pPr>
      <w:r w:rsidRPr="005D03C7">
        <w:rPr>
          <w:rFonts w:ascii="メイリオ" w:eastAsia="メイリオ" w:hAnsi="メイリオ" w:hint="eastAsia"/>
          <w:color w:val="000000" w:themeColor="text1"/>
          <w:sz w:val="22"/>
        </w:rPr>
        <w:t>（１）引越し費用については個人負担とします。</w:t>
      </w:r>
    </w:p>
    <w:p w14:paraId="5C7190D4" w14:textId="77777777" w:rsidR="005D03C7" w:rsidRPr="005D03C7" w:rsidRDefault="005D03C7" w:rsidP="005D03C7">
      <w:pPr>
        <w:spacing w:line="320" w:lineRule="exact"/>
        <w:ind w:left="440" w:hangingChars="200" w:hanging="440"/>
        <w:rPr>
          <w:rFonts w:ascii="メイリオ" w:eastAsia="メイリオ" w:hAnsi="メイリオ"/>
          <w:color w:val="000000" w:themeColor="text1"/>
          <w:sz w:val="22"/>
        </w:rPr>
      </w:pPr>
      <w:r w:rsidRPr="005D03C7">
        <w:rPr>
          <w:rFonts w:ascii="メイリオ" w:eastAsia="メイリオ" w:hAnsi="メイリオ" w:hint="eastAsia"/>
          <w:color w:val="000000" w:themeColor="text1"/>
          <w:sz w:val="22"/>
        </w:rPr>
        <w:t>（２）活動内容に示した事項に関して、町長が定める「活動状況報告（日誌）」に記載の上毎週報告するものとし、あわせて月に</w:t>
      </w:r>
      <w:r w:rsidRPr="005D03C7">
        <w:rPr>
          <w:rFonts w:ascii="メイリオ" w:eastAsia="メイリオ" w:hAnsi="メイリオ"/>
          <w:color w:val="000000" w:themeColor="text1"/>
          <w:sz w:val="22"/>
        </w:rPr>
        <w:t>2回程度、町職員との打ち合わせを行います。</w:t>
      </w:r>
    </w:p>
    <w:p w14:paraId="0BCDEDE2" w14:textId="77777777" w:rsidR="005D03C7" w:rsidRPr="005D03C7" w:rsidRDefault="005D03C7" w:rsidP="005D03C7">
      <w:pPr>
        <w:spacing w:line="320" w:lineRule="exact"/>
        <w:ind w:left="440" w:hangingChars="200" w:hanging="440"/>
        <w:rPr>
          <w:rFonts w:ascii="メイリオ" w:eastAsia="メイリオ" w:hAnsi="メイリオ"/>
          <w:color w:val="000000" w:themeColor="text1"/>
          <w:sz w:val="22"/>
        </w:rPr>
      </w:pPr>
      <w:r w:rsidRPr="005D03C7">
        <w:rPr>
          <w:rFonts w:ascii="メイリオ" w:eastAsia="メイリオ" w:hAnsi="メイリオ" w:hint="eastAsia"/>
          <w:color w:val="000000" w:themeColor="text1"/>
          <w:sz w:val="22"/>
        </w:rPr>
        <w:t>（３）年</w:t>
      </w:r>
      <w:r w:rsidRPr="005D03C7">
        <w:rPr>
          <w:rFonts w:ascii="メイリオ" w:eastAsia="メイリオ" w:hAnsi="メイリオ"/>
          <w:color w:val="000000" w:themeColor="text1"/>
          <w:sz w:val="22"/>
        </w:rPr>
        <w:t>1回活動報告会を開催し、町民等に広く活動内容を発表していただきます。</w:t>
      </w:r>
    </w:p>
    <w:p w14:paraId="762BBAE9" w14:textId="77777777" w:rsidR="005D03C7" w:rsidRDefault="005D03C7" w:rsidP="005D03C7">
      <w:pPr>
        <w:spacing w:line="320" w:lineRule="exact"/>
        <w:ind w:left="440" w:hangingChars="200" w:hanging="440"/>
        <w:rPr>
          <w:rFonts w:ascii="メイリオ" w:eastAsia="メイリオ" w:hAnsi="メイリオ"/>
          <w:color w:val="000000" w:themeColor="text1"/>
          <w:sz w:val="22"/>
        </w:rPr>
      </w:pPr>
      <w:r w:rsidRPr="005D03C7">
        <w:rPr>
          <w:rFonts w:ascii="メイリオ" w:eastAsia="メイリオ" w:hAnsi="メイリオ"/>
          <w:color w:val="000000" w:themeColor="text1"/>
          <w:sz w:val="22"/>
        </w:rPr>
        <w:t> </w:t>
      </w:r>
    </w:p>
    <w:p w14:paraId="06D588F1" w14:textId="77777777" w:rsidR="004A2BDF" w:rsidRDefault="004A2BDF" w:rsidP="005D03C7">
      <w:pPr>
        <w:spacing w:line="320" w:lineRule="exact"/>
        <w:ind w:left="440" w:hangingChars="200" w:hanging="440"/>
        <w:rPr>
          <w:rFonts w:ascii="メイリオ" w:eastAsia="メイリオ" w:hAnsi="メイリオ"/>
          <w:color w:val="000000" w:themeColor="text1"/>
          <w:sz w:val="22"/>
        </w:rPr>
      </w:pPr>
    </w:p>
    <w:p w14:paraId="35331AFA" w14:textId="77777777" w:rsidR="004A2BDF" w:rsidRDefault="004A2BDF" w:rsidP="005D03C7">
      <w:pPr>
        <w:spacing w:line="320" w:lineRule="exact"/>
        <w:ind w:left="440" w:hangingChars="200" w:hanging="440"/>
        <w:rPr>
          <w:rFonts w:ascii="メイリオ" w:eastAsia="メイリオ" w:hAnsi="メイリオ"/>
          <w:color w:val="000000" w:themeColor="text1"/>
          <w:sz w:val="22"/>
        </w:rPr>
      </w:pPr>
    </w:p>
    <w:p w14:paraId="565D0492" w14:textId="77777777" w:rsidR="004A2BDF" w:rsidRDefault="004A2BDF" w:rsidP="005D03C7">
      <w:pPr>
        <w:spacing w:line="320" w:lineRule="exact"/>
        <w:ind w:left="440" w:hangingChars="200" w:hanging="440"/>
        <w:rPr>
          <w:rFonts w:ascii="メイリオ" w:eastAsia="メイリオ" w:hAnsi="メイリオ"/>
          <w:color w:val="000000" w:themeColor="text1"/>
          <w:sz w:val="22"/>
        </w:rPr>
      </w:pPr>
    </w:p>
    <w:p w14:paraId="1633361A" w14:textId="77777777" w:rsidR="004A2BDF" w:rsidRDefault="004A2BDF" w:rsidP="005D03C7">
      <w:pPr>
        <w:spacing w:line="320" w:lineRule="exact"/>
        <w:ind w:left="440" w:hangingChars="200" w:hanging="440"/>
        <w:rPr>
          <w:rFonts w:ascii="メイリオ" w:eastAsia="メイリオ" w:hAnsi="メイリオ"/>
          <w:color w:val="000000" w:themeColor="text1"/>
          <w:sz w:val="22"/>
        </w:rPr>
      </w:pPr>
    </w:p>
    <w:p w14:paraId="6F507C97" w14:textId="77777777" w:rsidR="004A2BDF" w:rsidRPr="005D03C7" w:rsidRDefault="004A2BDF" w:rsidP="005D03C7">
      <w:pPr>
        <w:spacing w:line="320" w:lineRule="exact"/>
        <w:ind w:left="440" w:hangingChars="200" w:hanging="440"/>
        <w:rPr>
          <w:rFonts w:ascii="メイリオ" w:eastAsia="メイリオ" w:hAnsi="メイリオ"/>
          <w:color w:val="000000" w:themeColor="text1"/>
          <w:sz w:val="22"/>
        </w:rPr>
      </w:pPr>
    </w:p>
    <w:p w14:paraId="06AE6540" w14:textId="77777777" w:rsidR="005D03C7" w:rsidRPr="004A2BDF" w:rsidRDefault="005D03C7" w:rsidP="005D03C7">
      <w:pPr>
        <w:spacing w:line="320" w:lineRule="exact"/>
        <w:ind w:left="440" w:hangingChars="200" w:hanging="440"/>
        <w:rPr>
          <w:rFonts w:ascii="メイリオ" w:eastAsia="メイリオ" w:hAnsi="メイリオ"/>
          <w:b/>
          <w:bCs/>
          <w:color w:val="000000" w:themeColor="text1"/>
          <w:sz w:val="22"/>
        </w:rPr>
      </w:pPr>
      <w:r w:rsidRPr="004A2BDF">
        <w:rPr>
          <w:rFonts w:ascii="メイリオ" w:eastAsia="メイリオ" w:hAnsi="メイリオ"/>
          <w:b/>
          <w:bCs/>
          <w:color w:val="000000" w:themeColor="text1"/>
          <w:sz w:val="22"/>
        </w:rPr>
        <w:lastRenderedPageBreak/>
        <w:t>12．募集方法</w:t>
      </w:r>
    </w:p>
    <w:p w14:paraId="4D008BCE" w14:textId="77777777" w:rsidR="005D03C7" w:rsidRDefault="005D03C7" w:rsidP="005D03C7">
      <w:pPr>
        <w:spacing w:line="320" w:lineRule="exact"/>
        <w:ind w:left="440" w:hangingChars="200" w:hanging="440"/>
        <w:rPr>
          <w:rFonts w:ascii="メイリオ" w:eastAsia="メイリオ" w:hAnsi="メイリオ"/>
          <w:color w:val="000000" w:themeColor="text1"/>
          <w:sz w:val="22"/>
        </w:rPr>
      </w:pPr>
      <w:r w:rsidRPr="005D03C7">
        <w:rPr>
          <w:rFonts w:ascii="メイリオ" w:eastAsia="メイリオ" w:hAnsi="メイリオ" w:hint="eastAsia"/>
          <w:color w:val="000000" w:themeColor="text1"/>
          <w:sz w:val="22"/>
        </w:rPr>
        <w:t>朝日町会計年度任用職員採用試験申込書に必要事項を記入し、写真を添付のうえ、</w:t>
      </w:r>
    </w:p>
    <w:p w14:paraId="689FC1FF" w14:textId="77777777" w:rsidR="004A2BDF" w:rsidRDefault="005D03C7" w:rsidP="005D03C7">
      <w:pPr>
        <w:spacing w:line="320" w:lineRule="exact"/>
        <w:ind w:left="440" w:hangingChars="200" w:hanging="440"/>
        <w:rPr>
          <w:rFonts w:ascii="メイリオ" w:eastAsia="メイリオ" w:hAnsi="メイリオ"/>
          <w:color w:val="000000" w:themeColor="text1"/>
          <w:sz w:val="22"/>
        </w:rPr>
      </w:pPr>
      <w:r w:rsidRPr="005D03C7">
        <w:rPr>
          <w:rFonts w:ascii="メイリオ" w:eastAsia="メイリオ" w:hAnsi="メイリオ"/>
          <w:color w:val="000000" w:themeColor="text1"/>
          <w:sz w:val="22"/>
        </w:rPr>
        <w:t>2月2</w:t>
      </w:r>
      <w:r>
        <w:rPr>
          <w:rFonts w:ascii="メイリオ" w:eastAsia="メイリオ" w:hAnsi="メイリオ" w:hint="eastAsia"/>
          <w:color w:val="000000" w:themeColor="text1"/>
          <w:sz w:val="22"/>
        </w:rPr>
        <w:t>7</w:t>
      </w:r>
      <w:r w:rsidRPr="005D03C7">
        <w:rPr>
          <w:rFonts w:ascii="メイリオ" w:eastAsia="メイリオ" w:hAnsi="メイリオ"/>
          <w:color w:val="000000" w:themeColor="text1"/>
          <w:sz w:val="22"/>
        </w:rPr>
        <w:t>日（金）まで提出してください。</w:t>
      </w:r>
    </w:p>
    <w:p w14:paraId="5B2AB5A9" w14:textId="780654C2" w:rsidR="005D03C7" w:rsidRPr="005D03C7" w:rsidRDefault="00577424" w:rsidP="005D03C7">
      <w:pPr>
        <w:spacing w:line="320" w:lineRule="exact"/>
        <w:ind w:left="440" w:hangingChars="200" w:hanging="440"/>
        <w:rPr>
          <w:rFonts w:ascii="メイリオ" w:eastAsia="メイリオ" w:hAnsi="メイリオ"/>
          <w:color w:val="000000" w:themeColor="text1"/>
          <w:sz w:val="22"/>
        </w:rPr>
      </w:pPr>
      <w:r>
        <w:rPr>
          <w:rFonts w:ascii="メイリオ" w:eastAsia="メイリオ" w:hAnsi="メイリオ" w:hint="eastAsia"/>
          <w:color w:val="000000" w:themeColor="text1"/>
          <w:sz w:val="22"/>
        </w:rPr>
        <w:t>※</w:t>
      </w:r>
      <w:r w:rsidR="004A2BDF">
        <w:rPr>
          <w:rFonts w:ascii="メイリオ" w:eastAsia="メイリオ" w:hAnsi="メイリオ" w:hint="eastAsia"/>
          <w:color w:val="000000" w:themeColor="text1"/>
          <w:sz w:val="22"/>
        </w:rPr>
        <w:t>ただし、応募状況により締め切り前に面接を行う場合があります。</w:t>
      </w:r>
    </w:p>
    <w:p w14:paraId="28676271" w14:textId="77777777" w:rsidR="004A2BDF" w:rsidRDefault="004A2BDF" w:rsidP="005D03C7">
      <w:pPr>
        <w:spacing w:line="320" w:lineRule="exact"/>
        <w:ind w:left="440" w:hangingChars="200" w:hanging="440"/>
        <w:rPr>
          <w:rFonts w:ascii="メイリオ" w:eastAsia="メイリオ" w:hAnsi="メイリオ"/>
          <w:color w:val="000000" w:themeColor="text1"/>
          <w:sz w:val="22"/>
        </w:rPr>
      </w:pPr>
    </w:p>
    <w:p w14:paraId="4D13841E" w14:textId="53E23711" w:rsidR="005D03C7" w:rsidRPr="005D03C7" w:rsidRDefault="005D03C7" w:rsidP="005D03C7">
      <w:pPr>
        <w:spacing w:line="320" w:lineRule="exact"/>
        <w:ind w:left="440" w:hangingChars="200" w:hanging="440"/>
        <w:rPr>
          <w:rFonts w:ascii="メイリオ" w:eastAsia="メイリオ" w:hAnsi="メイリオ"/>
          <w:color w:val="000000" w:themeColor="text1"/>
          <w:sz w:val="22"/>
        </w:rPr>
      </w:pPr>
      <w:r w:rsidRPr="005D03C7">
        <w:rPr>
          <w:rFonts w:ascii="メイリオ" w:eastAsia="メイリオ" w:hAnsi="メイリオ" w:hint="eastAsia"/>
          <w:color w:val="000000" w:themeColor="text1"/>
          <w:sz w:val="22"/>
        </w:rPr>
        <w:t>〈受付時間〉午前</w:t>
      </w:r>
      <w:r w:rsidRPr="005D03C7">
        <w:rPr>
          <w:rFonts w:ascii="メイリオ" w:eastAsia="メイリオ" w:hAnsi="メイリオ"/>
          <w:color w:val="000000" w:themeColor="text1"/>
          <w:sz w:val="22"/>
        </w:rPr>
        <w:t>8時30分から午後5時15分まで（郵送の場合は、締切日必着のこと）</w:t>
      </w:r>
    </w:p>
    <w:p w14:paraId="00C0495F" w14:textId="77777777" w:rsidR="005D03C7" w:rsidRPr="005D03C7" w:rsidRDefault="005D03C7" w:rsidP="005D03C7">
      <w:pPr>
        <w:spacing w:line="320" w:lineRule="exact"/>
        <w:ind w:left="440" w:hangingChars="200" w:hanging="440"/>
        <w:rPr>
          <w:rFonts w:ascii="メイリオ" w:eastAsia="メイリオ" w:hAnsi="メイリオ"/>
          <w:color w:val="000000" w:themeColor="text1"/>
          <w:sz w:val="22"/>
        </w:rPr>
      </w:pPr>
      <w:r w:rsidRPr="005D03C7">
        <w:rPr>
          <w:rFonts w:ascii="メイリオ" w:eastAsia="メイリオ" w:hAnsi="メイリオ" w:hint="eastAsia"/>
          <w:color w:val="000000" w:themeColor="text1"/>
          <w:sz w:val="22"/>
        </w:rPr>
        <w:t>〈提</w:t>
      </w:r>
      <w:r w:rsidRPr="005D03C7">
        <w:rPr>
          <w:rFonts w:ascii="メイリオ" w:eastAsia="メイリオ" w:hAnsi="メイリオ"/>
          <w:color w:val="000000" w:themeColor="text1"/>
          <w:sz w:val="22"/>
        </w:rPr>
        <w:t xml:space="preserve"> 出 先〉〒990-1442　山形県西村山郡朝日町大字宮宿1115番地</w:t>
      </w:r>
    </w:p>
    <w:p w14:paraId="6BCB6626" w14:textId="6506AF63" w:rsidR="005D03C7" w:rsidRPr="005D03C7" w:rsidRDefault="005D03C7" w:rsidP="004A2BDF">
      <w:pPr>
        <w:spacing w:line="320" w:lineRule="exact"/>
        <w:ind w:leftChars="100" w:left="430" w:hangingChars="100" w:hanging="220"/>
        <w:rPr>
          <w:rFonts w:ascii="メイリオ" w:eastAsia="メイリオ" w:hAnsi="メイリオ"/>
          <w:color w:val="000000" w:themeColor="text1"/>
          <w:sz w:val="22"/>
        </w:rPr>
      </w:pPr>
      <w:r w:rsidRPr="005D03C7">
        <w:rPr>
          <w:rFonts w:ascii="メイリオ" w:eastAsia="メイリオ" w:hAnsi="メイリオ" w:hint="eastAsia"/>
          <w:color w:val="000000" w:themeColor="text1"/>
          <w:sz w:val="22"/>
        </w:rPr>
        <w:t>朝日町役場</w:t>
      </w:r>
      <w:r w:rsidRPr="005D03C7">
        <w:rPr>
          <w:rFonts w:ascii="メイリオ" w:eastAsia="メイリオ" w:hAnsi="メイリオ"/>
          <w:color w:val="000000" w:themeColor="text1"/>
          <w:sz w:val="22"/>
        </w:rPr>
        <w:t xml:space="preserve"> 政策推進課 </w:t>
      </w:r>
      <w:r w:rsidR="004A2BDF">
        <w:rPr>
          <w:rFonts w:ascii="メイリオ" w:eastAsia="メイリオ" w:hAnsi="メイリオ" w:hint="eastAsia"/>
          <w:color w:val="000000" w:themeColor="text1"/>
          <w:sz w:val="22"/>
        </w:rPr>
        <w:t>地域振興</w:t>
      </w:r>
      <w:r w:rsidRPr="005D03C7">
        <w:rPr>
          <w:rFonts w:ascii="メイリオ" w:eastAsia="メイリオ" w:hAnsi="メイリオ"/>
          <w:color w:val="000000" w:themeColor="text1"/>
          <w:sz w:val="22"/>
        </w:rPr>
        <w:t>係</w:t>
      </w:r>
    </w:p>
    <w:p w14:paraId="751AB930" w14:textId="77777777" w:rsidR="005D03C7" w:rsidRPr="005D03C7" w:rsidRDefault="005D03C7" w:rsidP="005D03C7">
      <w:pPr>
        <w:spacing w:line="320" w:lineRule="exact"/>
        <w:ind w:left="440" w:hangingChars="200" w:hanging="440"/>
        <w:rPr>
          <w:rFonts w:ascii="メイリオ" w:eastAsia="メイリオ" w:hAnsi="メイリオ"/>
          <w:color w:val="000000" w:themeColor="text1"/>
          <w:sz w:val="22"/>
        </w:rPr>
      </w:pPr>
    </w:p>
    <w:p w14:paraId="1D3F55B5" w14:textId="77777777" w:rsidR="005D03C7" w:rsidRPr="005D03C7" w:rsidRDefault="005D03C7" w:rsidP="005D03C7">
      <w:pPr>
        <w:spacing w:line="320" w:lineRule="exact"/>
        <w:ind w:left="440" w:hangingChars="200" w:hanging="440"/>
        <w:rPr>
          <w:rFonts w:ascii="メイリオ" w:eastAsia="メイリオ" w:hAnsi="メイリオ"/>
          <w:color w:val="000000" w:themeColor="text1"/>
          <w:sz w:val="22"/>
        </w:rPr>
      </w:pPr>
      <w:r w:rsidRPr="005D03C7">
        <w:rPr>
          <w:rFonts w:ascii="メイリオ" w:eastAsia="メイリオ" w:hAnsi="メイリオ"/>
          <w:color w:val="000000" w:themeColor="text1"/>
          <w:sz w:val="22"/>
        </w:rPr>
        <w:t>13．審査方法</w:t>
      </w:r>
    </w:p>
    <w:p w14:paraId="21C7D08E" w14:textId="77777777" w:rsidR="005D03C7" w:rsidRPr="005D03C7" w:rsidRDefault="005D03C7" w:rsidP="005D03C7">
      <w:pPr>
        <w:spacing w:line="320" w:lineRule="exact"/>
        <w:ind w:left="440" w:hangingChars="200" w:hanging="440"/>
        <w:rPr>
          <w:rFonts w:ascii="メイリオ" w:eastAsia="メイリオ" w:hAnsi="メイリオ"/>
          <w:color w:val="000000" w:themeColor="text1"/>
          <w:sz w:val="22"/>
        </w:rPr>
      </w:pPr>
      <w:r w:rsidRPr="005D03C7">
        <w:rPr>
          <w:rFonts w:ascii="メイリオ" w:eastAsia="メイリオ" w:hAnsi="メイリオ" w:hint="eastAsia"/>
          <w:color w:val="000000" w:themeColor="text1"/>
          <w:sz w:val="22"/>
        </w:rPr>
        <w:t>（１）１次審査（書類選考）</w:t>
      </w:r>
    </w:p>
    <w:p w14:paraId="6A1475D0" w14:textId="09989C39" w:rsidR="00D84FA2" w:rsidRDefault="005D03C7" w:rsidP="005D03C7">
      <w:pPr>
        <w:spacing w:line="320" w:lineRule="exact"/>
        <w:ind w:left="440" w:hangingChars="200" w:hanging="440"/>
        <w:rPr>
          <w:rFonts w:ascii="メイリオ" w:eastAsia="メイリオ" w:hAnsi="メイリオ"/>
          <w:color w:val="000000" w:themeColor="text1"/>
          <w:sz w:val="22"/>
        </w:rPr>
      </w:pPr>
      <w:r w:rsidRPr="005D03C7">
        <w:rPr>
          <w:rFonts w:ascii="メイリオ" w:eastAsia="メイリオ" w:hAnsi="メイリオ" w:hint="eastAsia"/>
          <w:color w:val="000000" w:themeColor="text1"/>
          <w:sz w:val="22"/>
        </w:rPr>
        <w:t>（２）２次審査（面接）</w:t>
      </w:r>
      <w:r w:rsidR="00D84FA2" w:rsidRPr="00E62686">
        <w:rPr>
          <w:rFonts w:ascii="メイリオ" w:eastAsia="メイリオ" w:hAnsi="メイリオ" w:hint="eastAsia"/>
          <w:color w:val="000000" w:themeColor="text1"/>
          <w:sz w:val="22"/>
        </w:rPr>
        <w:t xml:space="preserve">　　</w:t>
      </w:r>
    </w:p>
    <w:p w14:paraId="2DF898C3" w14:textId="77777777" w:rsidR="005C68C2" w:rsidRDefault="005C68C2" w:rsidP="007121B5">
      <w:pPr>
        <w:spacing w:line="320" w:lineRule="exact"/>
        <w:ind w:left="440" w:hangingChars="200" w:hanging="440"/>
        <w:rPr>
          <w:rFonts w:ascii="メイリオ" w:eastAsia="メイリオ" w:hAnsi="メイリオ"/>
          <w:color w:val="000000" w:themeColor="text1"/>
          <w:sz w:val="22"/>
        </w:rPr>
      </w:pPr>
    </w:p>
    <w:p w14:paraId="35092F68" w14:textId="77777777" w:rsidR="005C68C2" w:rsidRPr="00E62686" w:rsidRDefault="005C68C2" w:rsidP="007121B5">
      <w:pPr>
        <w:spacing w:line="320" w:lineRule="exact"/>
        <w:ind w:left="440" w:hangingChars="200" w:hanging="440"/>
        <w:rPr>
          <w:rFonts w:ascii="メイリオ" w:eastAsia="メイリオ" w:hAnsi="メイリオ"/>
          <w:color w:val="000000" w:themeColor="text1"/>
          <w:sz w:val="22"/>
        </w:rPr>
      </w:pPr>
    </w:p>
    <w:p w14:paraId="3C6C75F5" w14:textId="77777777" w:rsidR="00D84FA2" w:rsidRPr="00E62686" w:rsidRDefault="008E562F" w:rsidP="007121B5">
      <w:pPr>
        <w:spacing w:line="320" w:lineRule="exact"/>
        <w:rPr>
          <w:rFonts w:ascii="メイリオ" w:eastAsia="メイリオ" w:hAnsi="メイリオ"/>
          <w:color w:val="000000" w:themeColor="text1"/>
          <w:sz w:val="22"/>
        </w:rPr>
      </w:pPr>
      <w:r w:rsidRPr="00E62686">
        <w:rPr>
          <w:rFonts w:ascii="メイリオ" w:eastAsia="メイリオ" w:hAnsi="メイリオ" w:hint="eastAsia"/>
          <w:color w:val="000000" w:themeColor="text1"/>
          <w:sz w:val="22"/>
        </w:rPr>
        <w:t>1</w:t>
      </w:r>
      <w:r w:rsidR="00BC6C3E" w:rsidRPr="00E62686">
        <w:rPr>
          <w:rFonts w:ascii="メイリオ" w:eastAsia="メイリオ" w:hAnsi="メイリオ" w:hint="eastAsia"/>
          <w:color w:val="000000" w:themeColor="text1"/>
          <w:sz w:val="22"/>
        </w:rPr>
        <w:t>4</w:t>
      </w:r>
      <w:r w:rsidR="00480083" w:rsidRPr="00E62686">
        <w:rPr>
          <w:rFonts w:ascii="メイリオ" w:eastAsia="メイリオ" w:hAnsi="メイリオ" w:hint="eastAsia"/>
          <w:color w:val="000000" w:themeColor="text1"/>
          <w:sz w:val="22"/>
        </w:rPr>
        <w:t>．</w:t>
      </w:r>
      <w:r w:rsidR="00E26BA9" w:rsidRPr="00E62686">
        <w:rPr>
          <w:rFonts w:ascii="メイリオ" w:eastAsia="メイリオ" w:hAnsi="メイリオ" w:hint="eastAsia"/>
          <w:color w:val="000000" w:themeColor="text1"/>
          <w:sz w:val="22"/>
        </w:rPr>
        <w:t>問合せ及び</w:t>
      </w:r>
      <w:r w:rsidR="00D84FA2" w:rsidRPr="00E62686">
        <w:rPr>
          <w:rFonts w:ascii="メイリオ" w:eastAsia="メイリオ" w:hAnsi="メイリオ" w:hint="eastAsia"/>
          <w:color w:val="000000" w:themeColor="text1"/>
          <w:sz w:val="22"/>
        </w:rPr>
        <w:t>応募書類提出先</w:t>
      </w:r>
    </w:p>
    <w:p w14:paraId="27F6154B" w14:textId="77777777" w:rsidR="00D84FA2" w:rsidRPr="00E62686" w:rsidRDefault="00E26BA9" w:rsidP="007121B5">
      <w:pPr>
        <w:spacing w:line="320" w:lineRule="exact"/>
        <w:rPr>
          <w:rFonts w:ascii="メイリオ" w:eastAsia="メイリオ" w:hAnsi="メイリオ"/>
          <w:color w:val="000000" w:themeColor="text1"/>
          <w:sz w:val="22"/>
        </w:rPr>
      </w:pPr>
      <w:r w:rsidRPr="00E62686">
        <w:rPr>
          <w:rFonts w:ascii="メイリオ" w:eastAsia="メイリオ" w:hAnsi="メイリオ" w:hint="eastAsia"/>
          <w:color w:val="000000" w:themeColor="text1"/>
          <w:sz w:val="22"/>
        </w:rPr>
        <w:t xml:space="preserve">　　〒</w:t>
      </w:r>
      <w:r w:rsidR="00341D4B" w:rsidRPr="00E62686">
        <w:rPr>
          <w:rFonts w:ascii="メイリオ" w:eastAsia="メイリオ" w:hAnsi="メイリオ" w:hint="eastAsia"/>
          <w:color w:val="000000" w:themeColor="text1"/>
          <w:sz w:val="22"/>
        </w:rPr>
        <w:t>990-1442</w:t>
      </w:r>
    </w:p>
    <w:p w14:paraId="269B9732" w14:textId="77777777" w:rsidR="00D84FA2" w:rsidRPr="00E62686" w:rsidRDefault="00D84FA2" w:rsidP="007121B5">
      <w:pPr>
        <w:spacing w:line="320" w:lineRule="exact"/>
        <w:ind w:firstLineChars="200" w:firstLine="440"/>
        <w:rPr>
          <w:rFonts w:ascii="メイリオ" w:eastAsia="メイリオ" w:hAnsi="メイリオ"/>
          <w:color w:val="000000" w:themeColor="text1"/>
          <w:sz w:val="22"/>
        </w:rPr>
      </w:pPr>
      <w:r w:rsidRPr="00E62686">
        <w:rPr>
          <w:rFonts w:ascii="メイリオ" w:eastAsia="メイリオ" w:hAnsi="メイリオ" w:hint="eastAsia"/>
          <w:color w:val="000000" w:themeColor="text1"/>
          <w:sz w:val="22"/>
        </w:rPr>
        <w:t>山形県西村山郡朝日町大字宮宿1115</w:t>
      </w:r>
      <w:r w:rsidR="005A42C9" w:rsidRPr="00E62686">
        <w:rPr>
          <w:rFonts w:ascii="メイリオ" w:eastAsia="メイリオ" w:hAnsi="メイリオ" w:hint="eastAsia"/>
          <w:color w:val="000000" w:themeColor="text1"/>
          <w:sz w:val="22"/>
        </w:rPr>
        <w:t>番地</w:t>
      </w:r>
    </w:p>
    <w:p w14:paraId="3A040E70" w14:textId="7D4A515E" w:rsidR="00D84FA2" w:rsidRPr="00E62686" w:rsidRDefault="00D84FA2" w:rsidP="007121B5">
      <w:pPr>
        <w:spacing w:line="320" w:lineRule="exact"/>
        <w:ind w:firstLineChars="200" w:firstLine="440"/>
        <w:rPr>
          <w:rFonts w:ascii="メイリオ" w:eastAsia="メイリオ" w:hAnsi="メイリオ"/>
          <w:color w:val="000000" w:themeColor="text1"/>
          <w:sz w:val="22"/>
        </w:rPr>
      </w:pPr>
      <w:r w:rsidRPr="00E62686">
        <w:rPr>
          <w:rFonts w:ascii="メイリオ" w:eastAsia="メイリオ" w:hAnsi="メイリオ" w:hint="eastAsia"/>
          <w:color w:val="000000" w:themeColor="text1"/>
          <w:sz w:val="22"/>
        </w:rPr>
        <w:t>朝日町</w:t>
      </w:r>
      <w:r w:rsidR="00B20C90" w:rsidRPr="00E62686">
        <w:rPr>
          <w:rFonts w:ascii="メイリオ" w:eastAsia="メイリオ" w:hAnsi="メイリオ" w:hint="eastAsia"/>
          <w:color w:val="000000" w:themeColor="text1"/>
          <w:sz w:val="22"/>
        </w:rPr>
        <w:t>政策推進</w:t>
      </w:r>
      <w:r w:rsidRPr="00E62686">
        <w:rPr>
          <w:rFonts w:ascii="メイリオ" w:eastAsia="メイリオ" w:hAnsi="メイリオ" w:hint="eastAsia"/>
          <w:color w:val="000000" w:themeColor="text1"/>
          <w:sz w:val="22"/>
        </w:rPr>
        <w:t>課</w:t>
      </w:r>
      <w:r w:rsidR="00480083" w:rsidRPr="00E62686">
        <w:rPr>
          <w:rFonts w:ascii="メイリオ" w:eastAsia="メイリオ" w:hAnsi="メイリオ" w:hint="eastAsia"/>
          <w:color w:val="000000" w:themeColor="text1"/>
          <w:sz w:val="22"/>
        </w:rPr>
        <w:t xml:space="preserve">　</w:t>
      </w:r>
      <w:r w:rsidR="0027062E">
        <w:rPr>
          <w:rFonts w:ascii="メイリオ" w:eastAsia="メイリオ" w:hAnsi="メイリオ" w:hint="eastAsia"/>
          <w:color w:val="000000" w:themeColor="text1"/>
          <w:sz w:val="22"/>
        </w:rPr>
        <w:t>地域振興</w:t>
      </w:r>
      <w:r w:rsidR="00480083" w:rsidRPr="00E62686">
        <w:rPr>
          <w:rFonts w:ascii="メイリオ" w:eastAsia="メイリオ" w:hAnsi="メイリオ" w:hint="eastAsia"/>
          <w:color w:val="000000" w:themeColor="text1"/>
          <w:sz w:val="22"/>
        </w:rPr>
        <w:t>係</w:t>
      </w:r>
    </w:p>
    <w:p w14:paraId="48AABE25" w14:textId="77777777" w:rsidR="00E26BA9" w:rsidRPr="00E62686" w:rsidRDefault="006034A2" w:rsidP="007121B5">
      <w:pPr>
        <w:spacing w:line="320" w:lineRule="exact"/>
        <w:ind w:firstLineChars="200" w:firstLine="440"/>
        <w:rPr>
          <w:rFonts w:ascii="メイリオ" w:eastAsia="メイリオ" w:hAnsi="メイリオ"/>
          <w:color w:val="000000" w:themeColor="text1"/>
          <w:sz w:val="22"/>
        </w:rPr>
      </w:pPr>
      <w:r w:rsidRPr="00E62686">
        <w:rPr>
          <w:rFonts w:ascii="メイリオ" w:eastAsia="メイリオ" w:hAnsi="メイリオ" w:hint="eastAsia"/>
          <w:color w:val="000000" w:themeColor="text1"/>
          <w:sz w:val="22"/>
        </w:rPr>
        <w:t>TEL</w:t>
      </w:r>
      <w:r w:rsidR="00E26BA9" w:rsidRPr="00E62686">
        <w:rPr>
          <w:rFonts w:ascii="メイリオ" w:eastAsia="メイリオ" w:hAnsi="メイリオ" w:hint="eastAsia"/>
          <w:color w:val="000000" w:themeColor="text1"/>
          <w:sz w:val="22"/>
        </w:rPr>
        <w:t xml:space="preserve">　</w:t>
      </w:r>
      <w:r w:rsidR="00897E6D" w:rsidRPr="00E62686">
        <w:rPr>
          <w:rFonts w:ascii="メイリオ" w:eastAsia="メイリオ" w:hAnsi="メイリオ" w:hint="eastAsia"/>
          <w:color w:val="000000" w:themeColor="text1"/>
          <w:sz w:val="22"/>
        </w:rPr>
        <w:t>0237</w:t>
      </w:r>
      <w:r w:rsidRPr="00E62686">
        <w:rPr>
          <w:rFonts w:ascii="メイリオ" w:eastAsia="メイリオ" w:hAnsi="メイリオ" w:hint="eastAsia"/>
          <w:color w:val="000000" w:themeColor="text1"/>
          <w:sz w:val="22"/>
        </w:rPr>
        <w:t>-</w:t>
      </w:r>
      <w:r w:rsidR="00897E6D" w:rsidRPr="00E62686">
        <w:rPr>
          <w:rFonts w:ascii="メイリオ" w:eastAsia="メイリオ" w:hAnsi="メイリオ" w:hint="eastAsia"/>
          <w:color w:val="000000" w:themeColor="text1"/>
          <w:sz w:val="22"/>
        </w:rPr>
        <w:t>67</w:t>
      </w:r>
      <w:r w:rsidRPr="00E62686">
        <w:rPr>
          <w:rFonts w:ascii="メイリオ" w:eastAsia="メイリオ" w:hAnsi="メイリオ" w:hint="eastAsia"/>
          <w:color w:val="000000" w:themeColor="text1"/>
          <w:sz w:val="22"/>
        </w:rPr>
        <w:t>-</w:t>
      </w:r>
      <w:r w:rsidR="00897E6D" w:rsidRPr="00E62686">
        <w:rPr>
          <w:rFonts w:ascii="メイリオ" w:eastAsia="メイリオ" w:hAnsi="メイリオ" w:hint="eastAsia"/>
          <w:color w:val="000000" w:themeColor="text1"/>
          <w:sz w:val="22"/>
        </w:rPr>
        <w:t>211</w:t>
      </w:r>
      <w:r w:rsidR="00B20C90" w:rsidRPr="00E62686">
        <w:rPr>
          <w:rFonts w:ascii="メイリオ" w:eastAsia="メイリオ" w:hAnsi="メイリオ" w:hint="eastAsia"/>
          <w:color w:val="000000" w:themeColor="text1"/>
          <w:sz w:val="22"/>
        </w:rPr>
        <w:t>２</w:t>
      </w:r>
      <w:r w:rsidR="00897E6D" w:rsidRPr="00E62686">
        <w:rPr>
          <w:rFonts w:ascii="メイリオ" w:eastAsia="メイリオ" w:hAnsi="メイリオ" w:hint="eastAsia"/>
          <w:color w:val="000000" w:themeColor="text1"/>
          <w:sz w:val="22"/>
        </w:rPr>
        <w:t>（直通）</w:t>
      </w:r>
    </w:p>
    <w:p w14:paraId="594D7B04" w14:textId="77777777" w:rsidR="006034A2" w:rsidRPr="00E62686" w:rsidRDefault="006034A2" w:rsidP="007121B5">
      <w:pPr>
        <w:spacing w:line="320" w:lineRule="exact"/>
        <w:ind w:firstLineChars="200" w:firstLine="440"/>
        <w:rPr>
          <w:rFonts w:ascii="メイリオ" w:eastAsia="メイリオ" w:hAnsi="メイリオ"/>
          <w:color w:val="000000" w:themeColor="text1"/>
          <w:sz w:val="22"/>
        </w:rPr>
      </w:pPr>
      <w:r w:rsidRPr="00E62686">
        <w:rPr>
          <w:rFonts w:ascii="メイリオ" w:eastAsia="メイリオ" w:hAnsi="メイリオ" w:hint="eastAsia"/>
          <w:color w:val="000000" w:themeColor="text1"/>
          <w:sz w:val="22"/>
        </w:rPr>
        <w:t>FAX　0237-67-2117</w:t>
      </w:r>
    </w:p>
    <w:p w14:paraId="0C751FAC" w14:textId="2BEDEA74" w:rsidR="007521F4" w:rsidRDefault="006034A2" w:rsidP="007521F4">
      <w:pPr>
        <w:spacing w:line="320" w:lineRule="exact"/>
        <w:ind w:firstLineChars="200" w:firstLine="440"/>
        <w:rPr>
          <w:rFonts w:ascii="メイリオ" w:eastAsia="メイリオ" w:hAnsi="メイリオ"/>
          <w:color w:val="000000" w:themeColor="text1"/>
          <w:sz w:val="22"/>
        </w:rPr>
      </w:pPr>
      <w:r w:rsidRPr="00E62686">
        <w:rPr>
          <w:rFonts w:ascii="メイリオ" w:eastAsia="メイリオ" w:hAnsi="メイリオ" w:hint="eastAsia"/>
          <w:color w:val="000000" w:themeColor="text1"/>
          <w:sz w:val="22"/>
        </w:rPr>
        <w:t>Eメール</w:t>
      </w:r>
      <w:r w:rsidR="00E26BA9" w:rsidRPr="00E62686">
        <w:rPr>
          <w:rFonts w:ascii="メイリオ" w:eastAsia="メイリオ" w:hAnsi="メイリオ" w:hint="eastAsia"/>
          <w:color w:val="000000" w:themeColor="text1"/>
          <w:sz w:val="22"/>
        </w:rPr>
        <w:t xml:space="preserve">　</w:t>
      </w:r>
      <w:hyperlink r:id="rId7" w:history="1">
        <w:r w:rsidR="0027062E">
          <w:rPr>
            <w:rStyle w:val="aa"/>
            <w:rFonts w:ascii="メイリオ" w:eastAsia="メイリオ" w:hAnsi="メイリオ"/>
            <w:sz w:val="22"/>
          </w:rPr>
          <w:t>chiikishinkou</w:t>
        </w:r>
        <w:r w:rsidR="00C2633E" w:rsidRPr="003D2179">
          <w:rPr>
            <w:rStyle w:val="aa"/>
            <w:rFonts w:ascii="メイリオ" w:eastAsia="メイリオ" w:hAnsi="メイリオ"/>
            <w:sz w:val="22"/>
          </w:rPr>
          <w:t>@town.asahi.yamagata.jp</w:t>
        </w:r>
      </w:hyperlink>
    </w:p>
    <w:sectPr w:rsidR="007521F4" w:rsidSect="007121B5">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410C3D" w14:textId="77777777" w:rsidR="00847AD2" w:rsidRDefault="00847AD2" w:rsidP="00754850">
      <w:r>
        <w:separator/>
      </w:r>
    </w:p>
  </w:endnote>
  <w:endnote w:type="continuationSeparator" w:id="0">
    <w:p w14:paraId="334A9C8F" w14:textId="77777777" w:rsidR="00847AD2" w:rsidRDefault="00847AD2" w:rsidP="00754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725E97" w14:textId="77777777" w:rsidR="00847AD2" w:rsidRDefault="00847AD2" w:rsidP="00754850">
      <w:r>
        <w:separator/>
      </w:r>
    </w:p>
  </w:footnote>
  <w:footnote w:type="continuationSeparator" w:id="0">
    <w:p w14:paraId="7BA40903" w14:textId="77777777" w:rsidR="00847AD2" w:rsidRDefault="00847AD2" w:rsidP="00754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150A08"/>
    <w:multiLevelType w:val="hybridMultilevel"/>
    <w:tmpl w:val="3EDE4062"/>
    <w:lvl w:ilvl="0" w:tplc="CE42606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9324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B75"/>
    <w:rsid w:val="000345C0"/>
    <w:rsid w:val="000401F8"/>
    <w:rsid w:val="00055AD6"/>
    <w:rsid w:val="00092731"/>
    <w:rsid w:val="000A53A2"/>
    <w:rsid w:val="000B7AFE"/>
    <w:rsid w:val="000E101F"/>
    <w:rsid w:val="00134985"/>
    <w:rsid w:val="001C02C6"/>
    <w:rsid w:val="0027062E"/>
    <w:rsid w:val="00293776"/>
    <w:rsid w:val="002E485C"/>
    <w:rsid w:val="00310C5F"/>
    <w:rsid w:val="00333DB9"/>
    <w:rsid w:val="00341D4B"/>
    <w:rsid w:val="003C7BE1"/>
    <w:rsid w:val="00404934"/>
    <w:rsid w:val="00432019"/>
    <w:rsid w:val="00467AA7"/>
    <w:rsid w:val="00480083"/>
    <w:rsid w:val="00487342"/>
    <w:rsid w:val="004A052A"/>
    <w:rsid w:val="004A2BDF"/>
    <w:rsid w:val="004C1AC2"/>
    <w:rsid w:val="00501EAB"/>
    <w:rsid w:val="00513AAF"/>
    <w:rsid w:val="00577424"/>
    <w:rsid w:val="005858CD"/>
    <w:rsid w:val="00591E25"/>
    <w:rsid w:val="00596074"/>
    <w:rsid w:val="005A42C9"/>
    <w:rsid w:val="005C68C2"/>
    <w:rsid w:val="005D03C7"/>
    <w:rsid w:val="005D1918"/>
    <w:rsid w:val="005E504C"/>
    <w:rsid w:val="006034A2"/>
    <w:rsid w:val="00635C8C"/>
    <w:rsid w:val="006857D4"/>
    <w:rsid w:val="006D38C7"/>
    <w:rsid w:val="006F1CE5"/>
    <w:rsid w:val="006F25DE"/>
    <w:rsid w:val="007121B5"/>
    <w:rsid w:val="00713AF6"/>
    <w:rsid w:val="00743E9F"/>
    <w:rsid w:val="007521F4"/>
    <w:rsid w:val="00754850"/>
    <w:rsid w:val="0077182B"/>
    <w:rsid w:val="007D51D4"/>
    <w:rsid w:val="00834836"/>
    <w:rsid w:val="00847AD2"/>
    <w:rsid w:val="00897E6D"/>
    <w:rsid w:val="008A4C71"/>
    <w:rsid w:val="008E562F"/>
    <w:rsid w:val="00917CA9"/>
    <w:rsid w:val="00957ABE"/>
    <w:rsid w:val="00976B81"/>
    <w:rsid w:val="00982923"/>
    <w:rsid w:val="00992C2A"/>
    <w:rsid w:val="009C1764"/>
    <w:rsid w:val="009E39CD"/>
    <w:rsid w:val="00A4111D"/>
    <w:rsid w:val="00A62008"/>
    <w:rsid w:val="00A935BD"/>
    <w:rsid w:val="00AA581C"/>
    <w:rsid w:val="00AB5D02"/>
    <w:rsid w:val="00AB6B4A"/>
    <w:rsid w:val="00AD0B87"/>
    <w:rsid w:val="00AF1ED3"/>
    <w:rsid w:val="00B114C9"/>
    <w:rsid w:val="00B15BE8"/>
    <w:rsid w:val="00B20C90"/>
    <w:rsid w:val="00B529E0"/>
    <w:rsid w:val="00B75B75"/>
    <w:rsid w:val="00B84C40"/>
    <w:rsid w:val="00B86940"/>
    <w:rsid w:val="00BC6867"/>
    <w:rsid w:val="00BC6C3E"/>
    <w:rsid w:val="00BD23C1"/>
    <w:rsid w:val="00BE5C4B"/>
    <w:rsid w:val="00C2633E"/>
    <w:rsid w:val="00C75981"/>
    <w:rsid w:val="00CE2681"/>
    <w:rsid w:val="00D00598"/>
    <w:rsid w:val="00D135B1"/>
    <w:rsid w:val="00D81771"/>
    <w:rsid w:val="00D84FA2"/>
    <w:rsid w:val="00DB44BE"/>
    <w:rsid w:val="00DC5999"/>
    <w:rsid w:val="00DD4351"/>
    <w:rsid w:val="00E225ED"/>
    <w:rsid w:val="00E26BA9"/>
    <w:rsid w:val="00E62686"/>
    <w:rsid w:val="00EA79B2"/>
    <w:rsid w:val="00F36FBA"/>
    <w:rsid w:val="00F45899"/>
    <w:rsid w:val="00F95979"/>
    <w:rsid w:val="00FB4A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3552A6DC"/>
  <w15:chartTrackingRefBased/>
  <w15:docId w15:val="{991EAE55-A775-4310-A7C0-BFE07177B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5B75"/>
    <w:pPr>
      <w:ind w:leftChars="400" w:left="840"/>
    </w:pPr>
  </w:style>
  <w:style w:type="paragraph" w:styleId="a4">
    <w:name w:val="header"/>
    <w:basedOn w:val="a"/>
    <w:link w:val="a5"/>
    <w:uiPriority w:val="99"/>
    <w:unhideWhenUsed/>
    <w:rsid w:val="00754850"/>
    <w:pPr>
      <w:tabs>
        <w:tab w:val="center" w:pos="4252"/>
        <w:tab w:val="right" w:pos="8504"/>
      </w:tabs>
      <w:snapToGrid w:val="0"/>
    </w:pPr>
  </w:style>
  <w:style w:type="character" w:customStyle="1" w:styleId="a5">
    <w:name w:val="ヘッダー (文字)"/>
    <w:basedOn w:val="a0"/>
    <w:link w:val="a4"/>
    <w:uiPriority w:val="99"/>
    <w:rsid w:val="00754850"/>
  </w:style>
  <w:style w:type="paragraph" w:styleId="a6">
    <w:name w:val="footer"/>
    <w:basedOn w:val="a"/>
    <w:link w:val="a7"/>
    <w:uiPriority w:val="99"/>
    <w:unhideWhenUsed/>
    <w:rsid w:val="00754850"/>
    <w:pPr>
      <w:tabs>
        <w:tab w:val="center" w:pos="4252"/>
        <w:tab w:val="right" w:pos="8504"/>
      </w:tabs>
      <w:snapToGrid w:val="0"/>
    </w:pPr>
  </w:style>
  <w:style w:type="character" w:customStyle="1" w:styleId="a7">
    <w:name w:val="フッター (文字)"/>
    <w:basedOn w:val="a0"/>
    <w:link w:val="a6"/>
    <w:uiPriority w:val="99"/>
    <w:rsid w:val="00754850"/>
  </w:style>
  <w:style w:type="paragraph" w:styleId="a8">
    <w:name w:val="Balloon Text"/>
    <w:basedOn w:val="a"/>
    <w:link w:val="a9"/>
    <w:uiPriority w:val="99"/>
    <w:semiHidden/>
    <w:unhideWhenUsed/>
    <w:rsid w:val="0059607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96074"/>
    <w:rPr>
      <w:rFonts w:asciiTheme="majorHAnsi" w:eastAsiaTheme="majorEastAsia" w:hAnsiTheme="majorHAnsi" w:cstheme="majorBidi"/>
      <w:sz w:val="18"/>
      <w:szCs w:val="18"/>
    </w:rPr>
  </w:style>
  <w:style w:type="character" w:styleId="aa">
    <w:name w:val="Hyperlink"/>
    <w:basedOn w:val="a0"/>
    <w:uiPriority w:val="99"/>
    <w:unhideWhenUsed/>
    <w:rsid w:val="00C2633E"/>
    <w:rPr>
      <w:color w:val="0563C1" w:themeColor="hyperlink"/>
      <w:u w:val="single"/>
    </w:rPr>
  </w:style>
  <w:style w:type="character" w:styleId="ab">
    <w:name w:val="Unresolved Mention"/>
    <w:basedOn w:val="a0"/>
    <w:uiPriority w:val="99"/>
    <w:semiHidden/>
    <w:unhideWhenUsed/>
    <w:rsid w:val="00C2633E"/>
    <w:rPr>
      <w:color w:val="605E5C"/>
      <w:shd w:val="clear" w:color="auto" w:fill="E1DFDD"/>
    </w:rPr>
  </w:style>
  <w:style w:type="paragraph" w:styleId="Web">
    <w:name w:val="Normal (Web)"/>
    <w:basedOn w:val="a"/>
    <w:uiPriority w:val="99"/>
    <w:semiHidden/>
    <w:unhideWhenUsed/>
    <w:rsid w:val="0027062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No Spacing"/>
    <w:uiPriority w:val="1"/>
    <w:qFormat/>
    <w:rsid w:val="0027062E"/>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304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nryaku@town.asahi.yamagata.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852</TotalTime>
  <Pages>3</Pages>
  <Words>338</Words>
  <Characters>1932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近衛 智之</dc:creator>
  <cp:keywords/>
  <dc:description/>
  <cp:lastModifiedBy>佐竹 佑斗</cp:lastModifiedBy>
  <cp:revision>46</cp:revision>
  <cp:lastPrinted>2025-09-25T00:37:00Z</cp:lastPrinted>
  <dcterms:created xsi:type="dcterms:W3CDTF">2019-10-01T10:05:00Z</dcterms:created>
  <dcterms:modified xsi:type="dcterms:W3CDTF">2025-09-30T06:44:00Z</dcterms:modified>
</cp:coreProperties>
</file>